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348"/>
      </w:tblGrid>
      <w:tr w:rsidR="00056F91" w:rsidRPr="00E53649">
        <w:tc>
          <w:tcPr>
            <w:tcW w:w="10368" w:type="dxa"/>
            <w:shd w:val="clear" w:color="auto" w:fill="D3DFEE"/>
          </w:tcPr>
          <w:p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056F91" w:rsidRPr="00E53649">
        <w:tc>
          <w:tcPr>
            <w:tcW w:w="9242" w:type="dxa"/>
            <w:shd w:val="clear" w:color="auto" w:fill="D3DFEE"/>
          </w:tcPr>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r w:rsidR="007A013D" w:rsidRPr="007A013D">
              <w:rPr>
                <w:rFonts w:ascii="Times New Roman" w:hAnsi="Times New Roman" w:cs="Times New Roman"/>
                <w:lang w:val="en-GB"/>
              </w:rPr>
              <w:t>Public Enterprise Roads of Serbia, Bulevar Kralja Aleksandra 282, 11000 Belgrade, Republic of Serbia</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Title of the tender: </w:t>
            </w:r>
            <w:r w:rsidR="009E3ACC" w:rsidRPr="009E3ACC">
              <w:rPr>
                <w:rFonts w:ascii="Times New Roman" w:hAnsi="Times New Roman" w:cs="Times New Roman"/>
                <w:lang w:val="en-GB"/>
              </w:rPr>
              <w:t>Technical Control of Technical documentation for traffic infrastructure in Serbia</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r w:rsidR="009E3ACC" w:rsidRPr="009E3ACC">
              <w:rPr>
                <w:rFonts w:ascii="Times New Roman" w:hAnsi="Times New Roman"/>
                <w:lang w:val="en-GB"/>
              </w:rPr>
              <w:t>RORS16/Roads of Serbia/TD2</w:t>
            </w:r>
          </w:p>
          <w:p w:rsidR="00056F91" w:rsidRPr="00364ADE" w:rsidRDefault="00056F91" w:rsidP="00364ADE">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Date of launching: </w:t>
            </w:r>
            <w:r w:rsidR="00364ADE">
              <w:rPr>
                <w:rFonts w:ascii="Times New Roman" w:hAnsi="Times New Roman" w:cs="Times New Roman"/>
                <w:lang w:val="en-GB"/>
              </w:rPr>
              <w:t>14</w:t>
            </w:r>
            <w:r w:rsidR="00A72522" w:rsidRPr="00A72522">
              <w:rPr>
                <w:rFonts w:ascii="Times New Roman" w:hAnsi="Times New Roman" w:cs="Times New Roman"/>
                <w:lang w:val="en-GB"/>
              </w:rPr>
              <w:t>/0</w:t>
            </w:r>
            <w:r w:rsidR="00364ADE">
              <w:rPr>
                <w:rFonts w:ascii="Times New Roman" w:hAnsi="Times New Roman" w:cs="Times New Roman"/>
                <w:lang w:val="en-GB"/>
              </w:rPr>
              <w:t>3</w:t>
            </w:r>
            <w:r w:rsidR="00A72522" w:rsidRPr="00A72522">
              <w:rPr>
                <w:rFonts w:ascii="Times New Roman" w:hAnsi="Times New Roman" w:cs="Times New Roman"/>
                <w:lang w:val="en-GB"/>
              </w:rPr>
              <w:t>/2018</w:t>
            </w:r>
          </w:p>
        </w:tc>
      </w:tr>
    </w:tbl>
    <w:p w:rsidR="00056F91" w:rsidRPr="00E53649" w:rsidRDefault="00056F91" w:rsidP="00555EEE">
      <w:pPr>
        <w:spacing w:after="0"/>
        <w:jc w:val="both"/>
        <w:rPr>
          <w:rFonts w:ascii="Times New Roman" w:hAnsi="Times New Roman" w:cs="Times New Roman"/>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rsidR="00056F91" w:rsidRPr="00E53649" w:rsidRDefault="00056F91" w:rsidP="00855FE4">
      <w:pPr>
        <w:spacing w:after="0"/>
        <w:ind w:left="720"/>
        <w:jc w:val="both"/>
        <w:rPr>
          <w:rFonts w:ascii="Times New Roman" w:hAnsi="Times New Roman" w:cs="Times New Roman"/>
          <w:i/>
          <w:iCs/>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rsidR="00056F91" w:rsidRPr="00E53649" w:rsidRDefault="00056F91" w:rsidP="00855FE4">
      <w:pPr>
        <w:spacing w:after="0"/>
        <w:jc w:val="both"/>
        <w:rPr>
          <w:rFonts w:ascii="Times New Roman" w:hAnsi="Times New Roman" w:cs="Times New Roman"/>
          <w:sz w:val="24"/>
          <w:szCs w:val="24"/>
          <w:lang w:val="en-GB"/>
        </w:rPr>
      </w:pPr>
    </w:p>
    <w:p w:rsidR="00056F91" w:rsidRPr="00E24A08" w:rsidRDefault="00056F91" w:rsidP="003B5BA3">
      <w:pPr>
        <w:spacing w:after="0"/>
        <w:jc w:val="both"/>
        <w:rPr>
          <w:rFonts w:ascii="Times New Roman" w:hAnsi="Times New Roman" w:cs="Times New Roman"/>
          <w:sz w:val="24"/>
          <w:szCs w:val="24"/>
          <w:lang w:val="en-GB"/>
        </w:rPr>
      </w:pPr>
      <w:r w:rsidRPr="00E24A08">
        <w:rPr>
          <w:rFonts w:ascii="Times New Roman" w:hAnsi="Times New Roman" w:cs="Times New Roman"/>
          <w:sz w:val="24"/>
          <w:szCs w:val="24"/>
          <w:lang w:val="en-GB"/>
        </w:rPr>
        <w:t>Implementation of services as indicated in the technical information in the point 2 of these information;</w:t>
      </w:r>
    </w:p>
    <w:p w:rsidR="00056F91" w:rsidRPr="00E53649" w:rsidRDefault="00056F91" w:rsidP="00855FE4">
      <w:pPr>
        <w:spacing w:after="0"/>
        <w:jc w:val="both"/>
        <w:rPr>
          <w:rFonts w:ascii="Times New Roman" w:hAnsi="Times New Roman" w:cs="Times New Roman"/>
          <w:i/>
          <w:iCs/>
          <w:sz w:val="24"/>
          <w:szCs w:val="24"/>
          <w:lang w:val="en-GB"/>
        </w:rPr>
      </w:pPr>
      <w:bookmarkStart w:id="0" w:name="_GoBack"/>
      <w:bookmarkEnd w:id="0"/>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is </w:t>
      </w:r>
      <w:r w:rsidR="00490FC6">
        <w:rPr>
          <w:rFonts w:ascii="Times New Roman" w:hAnsi="Times New Roman" w:cs="Times New Roman"/>
          <w:b/>
          <w:sz w:val="24"/>
          <w:szCs w:val="24"/>
          <w:lang w:val="en-GB"/>
        </w:rPr>
        <w:t>26</w:t>
      </w:r>
      <w:r w:rsidR="002F0CE1" w:rsidRPr="00A72522">
        <w:rPr>
          <w:rFonts w:ascii="Times New Roman" w:hAnsi="Times New Roman" w:cs="Times New Roman"/>
          <w:b/>
          <w:bCs/>
          <w:sz w:val="24"/>
          <w:szCs w:val="24"/>
          <w:lang w:val="en-GB"/>
        </w:rPr>
        <w:t>/</w:t>
      </w:r>
      <w:r w:rsidR="00A72522" w:rsidRPr="00A72522">
        <w:rPr>
          <w:rFonts w:ascii="Times New Roman" w:hAnsi="Times New Roman" w:cs="Times New Roman"/>
          <w:b/>
          <w:bCs/>
          <w:sz w:val="24"/>
          <w:szCs w:val="24"/>
          <w:lang w:val="en-GB"/>
        </w:rPr>
        <w:t>0</w:t>
      </w:r>
      <w:r w:rsidR="00364ADE">
        <w:rPr>
          <w:rFonts w:ascii="Times New Roman" w:hAnsi="Times New Roman" w:cs="Times New Roman"/>
          <w:b/>
          <w:bCs/>
          <w:sz w:val="24"/>
          <w:szCs w:val="24"/>
          <w:lang w:val="en-GB"/>
        </w:rPr>
        <w:t>3</w:t>
      </w:r>
      <w:r w:rsidR="002F0CE1" w:rsidRPr="00A72522">
        <w:rPr>
          <w:rFonts w:ascii="Times New Roman" w:hAnsi="Times New Roman" w:cs="Times New Roman"/>
          <w:b/>
          <w:bCs/>
          <w:sz w:val="24"/>
          <w:szCs w:val="24"/>
          <w:lang w:val="en-GB"/>
        </w:rPr>
        <w:t>/201</w:t>
      </w:r>
      <w:r w:rsidR="00364ADE">
        <w:rPr>
          <w:rFonts w:ascii="Times New Roman" w:hAnsi="Times New Roman" w:cs="Times New Roman"/>
          <w:b/>
          <w:bCs/>
          <w:sz w:val="24"/>
          <w:szCs w:val="24"/>
          <w:lang w:val="en-GB"/>
        </w:rPr>
        <w:t>8</w:t>
      </w:r>
      <w:r w:rsidR="002F0CE1" w:rsidRPr="002F0CE1">
        <w:rPr>
          <w:rFonts w:ascii="Times New Roman" w:hAnsi="Times New Roman" w:cs="Times New Roman"/>
          <w:b/>
          <w:bCs/>
          <w:sz w:val="24"/>
          <w:szCs w:val="24"/>
          <w:lang w:val="en-GB"/>
        </w:rPr>
        <w:t xml:space="preserve"> at 1</w:t>
      </w:r>
      <w:r w:rsidR="00A72522">
        <w:rPr>
          <w:rFonts w:ascii="Times New Roman" w:hAnsi="Times New Roman" w:cs="Times New Roman"/>
          <w:b/>
          <w:bCs/>
          <w:sz w:val="24"/>
          <w:szCs w:val="24"/>
          <w:lang w:val="en-GB"/>
        </w:rPr>
        <w:t>2</w:t>
      </w:r>
      <w:r w:rsidR="002F0CE1" w:rsidRPr="002F0CE1">
        <w:rPr>
          <w:rFonts w:ascii="Times New Roman" w:hAnsi="Times New Roman" w:cs="Times New Roman"/>
          <w:b/>
          <w:bCs/>
          <w:sz w:val="24"/>
          <w:szCs w:val="24"/>
          <w:lang w:val="en-GB"/>
        </w:rPr>
        <w:t>:00 CET</w:t>
      </w:r>
      <w:r w:rsidRPr="00E53649">
        <w:rPr>
          <w:rFonts w:ascii="Times New Roman" w:hAnsi="Times New Roman" w:cs="Times New Roman"/>
          <w:sz w:val="24"/>
          <w:szCs w:val="24"/>
          <w:lang w:val="en-GB"/>
        </w:rPr>
        <w:t xml:space="preserve">. Any tender received after this deadline will be automatically rejected. </w:t>
      </w:r>
    </w:p>
    <w:p w:rsidR="00056F9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tenderers are reminded that the maximum available value of the contract is </w:t>
      </w:r>
      <w:r w:rsidR="009E3ACC">
        <w:rPr>
          <w:rFonts w:ascii="Times New Roman" w:hAnsi="Times New Roman" w:cs="Times New Roman"/>
          <w:sz w:val="24"/>
          <w:szCs w:val="24"/>
          <w:lang w:val="en-GB"/>
        </w:rPr>
        <w:t>1</w:t>
      </w:r>
      <w:r w:rsidR="00A72522">
        <w:rPr>
          <w:rFonts w:ascii="Times New Roman" w:hAnsi="Times New Roman" w:cs="Times New Roman"/>
          <w:sz w:val="24"/>
          <w:szCs w:val="24"/>
          <w:lang w:val="en-GB"/>
        </w:rPr>
        <w:t>3</w:t>
      </w:r>
      <w:r w:rsidR="009E3ACC">
        <w:rPr>
          <w:rFonts w:ascii="Times New Roman" w:hAnsi="Times New Roman" w:cs="Times New Roman"/>
          <w:sz w:val="24"/>
          <w:szCs w:val="24"/>
          <w:lang w:val="en-GB"/>
        </w:rPr>
        <w:t>0</w:t>
      </w:r>
      <w:r w:rsidR="005A5E3A">
        <w:rPr>
          <w:rFonts w:ascii="Times New Roman" w:hAnsi="Times New Roman" w:cs="Times New Roman"/>
          <w:sz w:val="24"/>
          <w:szCs w:val="24"/>
          <w:lang w:val="en-GB"/>
        </w:rPr>
        <w:t>00</w:t>
      </w:r>
      <w:r w:rsidR="00A72522">
        <w:rPr>
          <w:rFonts w:ascii="Times New Roman" w:hAnsi="Times New Roman" w:cs="Times New Roman"/>
          <w:sz w:val="24"/>
          <w:szCs w:val="24"/>
          <w:lang w:val="en-GB"/>
        </w:rPr>
        <w:t xml:space="preserve"> EUR</w:t>
      </w:r>
      <w:r>
        <w:rPr>
          <w:rFonts w:ascii="Times New Roman" w:hAnsi="Times New Roman" w:cs="Times New Roman"/>
          <w:sz w:val="24"/>
          <w:szCs w:val="24"/>
          <w:lang w:val="en-GB"/>
        </w:rPr>
        <w:t xml:space="preserve">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Financial offer must be presented as an </w:t>
      </w:r>
      <w:r w:rsidRPr="00E24A08">
        <w:rPr>
          <w:rFonts w:ascii="Times New Roman" w:hAnsi="Times New Roman" w:cs="Times New Roman"/>
          <w:sz w:val="24"/>
          <w:szCs w:val="24"/>
          <w:lang w:val="en-GB"/>
        </w:rPr>
        <w:t xml:space="preserve">amount in EUR </w:t>
      </w:r>
      <w:r w:rsidR="00E24A08" w:rsidRPr="00E24A08">
        <w:rPr>
          <w:rFonts w:ascii="Times New Roman" w:hAnsi="Times New Roman" w:cs="Times New Roman"/>
          <w:sz w:val="24"/>
          <w:szCs w:val="24"/>
          <w:lang w:val="en-GB"/>
        </w:rPr>
        <w:t>or</w:t>
      </w:r>
      <w:r w:rsidR="00A72522">
        <w:rPr>
          <w:rFonts w:ascii="Times New Roman" w:hAnsi="Times New Roman" w:cs="Times New Roman"/>
          <w:sz w:val="24"/>
          <w:szCs w:val="24"/>
          <w:lang w:val="en-GB"/>
        </w:rPr>
        <w:t xml:space="preserve"> </w:t>
      </w:r>
      <w:r w:rsidR="00E24A08" w:rsidRPr="00E24A08">
        <w:rPr>
          <w:rFonts w:ascii="Times New Roman" w:hAnsi="Times New Roman" w:cs="Times New Roman"/>
          <w:sz w:val="24"/>
          <w:szCs w:val="24"/>
          <w:lang w:val="en-GB"/>
        </w:rPr>
        <w:t>RSD</w:t>
      </w:r>
      <w:r w:rsidRPr="00E24A08">
        <w:rPr>
          <w:rFonts w:ascii="Times New Roman" w:hAnsi="Times New Roman" w:cs="Times New Roman"/>
          <w:sz w:val="24"/>
          <w:szCs w:val="24"/>
          <w:lang w:val="en-GB"/>
        </w:rPr>
        <w:t xml:space="preserve"> and must</w:t>
      </w:r>
      <w:r w:rsidRPr="006C5331">
        <w:rPr>
          <w:rFonts w:ascii="Times New Roman" w:hAnsi="Times New Roman" w:cs="Times New Roman"/>
          <w:sz w:val="24"/>
          <w:szCs w:val="24"/>
          <w:lang w:val="en-GB"/>
        </w:rPr>
        <w:t xml:space="preserve"> be submitted using the template for the global-price version of PART C: FORMAT OF FINANCIAL OFFER.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In case when the offers are submitted in national currencies, the exchange rate to be used for checking financial compliance with available budget (during financial evaluation), shall be InforEuro exchange rate for the mo</w:t>
      </w:r>
      <w:r w:rsidR="00E24A08">
        <w:rPr>
          <w:rFonts w:ascii="Times New Roman" w:hAnsi="Times New Roman" w:cs="Times New Roman"/>
          <w:sz w:val="24"/>
          <w:szCs w:val="24"/>
          <w:lang w:val="en-GB"/>
        </w:rPr>
        <w:t>nth when the tender is launched.</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w:t>
      </w:r>
      <w:r w:rsidR="00D726A1">
        <w:rPr>
          <w:rFonts w:ascii="Times New Roman" w:hAnsi="Times New Roman" w:cs="Times New Roman"/>
          <w:sz w:val="24"/>
          <w:szCs w:val="24"/>
          <w:lang w:val="en-GB"/>
        </w:rPr>
        <w:t xml:space="preserve">angements are specified in the </w:t>
      </w:r>
      <w:r w:rsidRPr="00553D4C">
        <w:rPr>
          <w:rFonts w:ascii="Times New Roman" w:hAnsi="Times New Roman" w:cs="Times New Roman"/>
          <w:sz w:val="24"/>
          <w:szCs w:val="24"/>
          <w:lang w:val="en-GB"/>
        </w:rPr>
        <w:t>draft contract in Part A of this tender dossier.</w:t>
      </w:r>
    </w:p>
    <w:p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t>Variant solutions</w:t>
      </w:r>
    </w:p>
    <w:p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lastRenderedPageBreak/>
        <w:t>In case more than one offer received</w:t>
      </w:r>
      <w:r w:rsidRPr="00E53649">
        <w:rPr>
          <w:rFonts w:ascii="Times New Roman" w:hAnsi="Times New Roman" w:cs="Times New Roman"/>
          <w:sz w:val="24"/>
          <w:szCs w:val="24"/>
          <w:lang w:val="en-GB"/>
        </w:rPr>
        <w:t>: best value for money, weighting 80% technical quality, 20% price.</w:t>
      </w:r>
    </w:p>
    <w:p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sidR="00E24A08">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sidR="00E24A08">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sidR="00E24A08">
        <w:rPr>
          <w:rFonts w:ascii="Times New Roman" w:hAnsi="Times New Roman" w:cs="Times New Roman"/>
          <w:sz w:val="24"/>
          <w:szCs w:val="24"/>
          <w:lang w:val="en-GB"/>
        </w:rPr>
        <w:t>20</w:t>
      </w:r>
      <w:r w:rsidRPr="00E53649">
        <w:rPr>
          <w:rFonts w:ascii="Times New Roman" w:hAnsi="Times New Roman" w:cs="Times New Roman"/>
          <w:sz w:val="24"/>
          <w:szCs w:val="24"/>
          <w:lang w:val="en-GB"/>
        </w:rPr>
        <w:t xml:space="preserve"> points</w:t>
      </w:r>
    </w:p>
    <w:p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rsidR="00056F91" w:rsidRPr="00E53649" w:rsidRDefault="00056F91" w:rsidP="00001EE9">
      <w:pPr>
        <w:spacing w:after="0"/>
        <w:ind w:left="72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E53649" w:rsidRDefault="00056F91" w:rsidP="00001EE9">
      <w:pPr>
        <w:spacing w:after="0"/>
        <w:jc w:val="both"/>
        <w:rPr>
          <w:rFonts w:ascii="Times New Roman" w:hAnsi="Times New Roman" w:cs="Times New Roman"/>
          <w:sz w:val="24"/>
          <w:szCs w:val="24"/>
          <w:lang w:val="en-GB"/>
        </w:rPr>
      </w:pPr>
    </w:p>
    <w:p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p>
    <w:p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p>
    <w:p w:rsidR="00553D4C" w:rsidRDefault="00553D4C" w:rsidP="00001EE9">
      <w:pPr>
        <w:pStyle w:val="ListParagraph"/>
        <w:spacing w:after="0"/>
        <w:ind w:left="0"/>
        <w:jc w:val="both"/>
        <w:rPr>
          <w:rFonts w:ascii="Times New Roman" w:hAnsi="Times New Roman" w:cs="Times New Roman"/>
          <w:sz w:val="24"/>
          <w:szCs w:val="24"/>
          <w:lang w:val="en-GB"/>
        </w:rPr>
      </w:pPr>
    </w:p>
    <w:p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rsidR="00056F91" w:rsidRDefault="00056F91" w:rsidP="00001EE9">
      <w:pPr>
        <w:pStyle w:val="ListParagraph"/>
        <w:spacing w:after="0"/>
        <w:ind w:left="0"/>
        <w:jc w:val="both"/>
        <w:rPr>
          <w:rFonts w:ascii="Times New Roman" w:hAnsi="Times New Roman" w:cs="Times New Roman"/>
          <w:sz w:val="24"/>
          <w:szCs w:val="24"/>
          <w:lang w:val="en-GB"/>
        </w:rPr>
      </w:pPr>
    </w:p>
    <w:p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 xml:space="preserve">is </w:t>
      </w:r>
      <w:r w:rsidR="00E24A08">
        <w:rPr>
          <w:rFonts w:ascii="Times New Roman" w:hAnsi="Times New Roman" w:cs="Times New Roman"/>
          <w:sz w:val="24"/>
          <w:szCs w:val="24"/>
          <w:lang w:val="en-GB"/>
        </w:rPr>
        <w:t>3</w:t>
      </w:r>
      <w:r w:rsidR="00056F91" w:rsidRPr="00E53649">
        <w:rPr>
          <w:rFonts w:ascii="Times New Roman" w:hAnsi="Times New Roman" w:cs="Times New Roman"/>
          <w:sz w:val="24"/>
          <w:szCs w:val="24"/>
          <w:lang w:val="en-GB"/>
        </w:rPr>
        <w:t xml:space="preserve"> days from the deadline for submission of tenders. </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rsidR="00056F91" w:rsidRPr="00E53649" w:rsidRDefault="00056F91" w:rsidP="00855FE4">
      <w:pPr>
        <w:spacing w:after="0"/>
        <w:jc w:val="both"/>
        <w:rPr>
          <w:rFonts w:ascii="Times New Roman" w:hAnsi="Times New Roman" w:cs="Times New Roman"/>
          <w:sz w:val="24"/>
          <w:szCs w:val="24"/>
          <w:lang w:val="en-GB"/>
        </w:rPr>
      </w:pPr>
    </w:p>
    <w:p w:rsidR="00056F91" w:rsidRPr="00E24A08" w:rsidRDefault="00056F91" w:rsidP="00855FE4">
      <w:pPr>
        <w:spacing w:after="0"/>
        <w:jc w:val="both"/>
        <w:rPr>
          <w:rFonts w:ascii="Times New Roman" w:hAnsi="Times New Roman" w:cs="Times New Roman"/>
          <w:sz w:val="24"/>
          <w:szCs w:val="24"/>
          <w:lang w:val="en-GB"/>
        </w:rPr>
      </w:pPr>
      <w:r w:rsidRPr="00E24A08">
        <w:rPr>
          <w:rFonts w:ascii="Times New Roman" w:hAnsi="Times New Roman" w:cs="Times New Roman"/>
          <w:sz w:val="24"/>
          <w:szCs w:val="24"/>
          <w:lang w:val="en-GB"/>
        </w:rPr>
        <w:t>In addition to the offer the tenderer is required to provide the following supporting documentation:</w:t>
      </w:r>
    </w:p>
    <w:p w:rsidR="00056F91" w:rsidRPr="00E24A08" w:rsidRDefault="00056F91" w:rsidP="00855FE4">
      <w:pPr>
        <w:numPr>
          <w:ilvl w:val="0"/>
          <w:numId w:val="1"/>
        </w:numPr>
        <w:spacing w:after="0"/>
        <w:ind w:left="1134"/>
        <w:jc w:val="both"/>
        <w:rPr>
          <w:rFonts w:ascii="Times New Roman" w:hAnsi="Times New Roman" w:cs="Times New Roman"/>
          <w:sz w:val="24"/>
          <w:szCs w:val="24"/>
          <w:lang w:val="en-GB"/>
        </w:rPr>
      </w:pPr>
      <w:r w:rsidRPr="00E24A08">
        <w:rPr>
          <w:rFonts w:ascii="Times New Roman" w:hAnsi="Times New Roman" w:cs="Times New Roman"/>
          <w:sz w:val="24"/>
          <w:szCs w:val="24"/>
          <w:lang w:val="en-GB"/>
        </w:rPr>
        <w:t>Copy of legal registration</w:t>
      </w:r>
    </w:p>
    <w:p w:rsidR="00056F91" w:rsidRPr="00E24A08" w:rsidRDefault="00E24A08" w:rsidP="00F307E5">
      <w:pPr>
        <w:numPr>
          <w:ilvl w:val="0"/>
          <w:numId w:val="1"/>
        </w:numPr>
        <w:spacing w:after="0"/>
        <w:ind w:left="1134"/>
        <w:jc w:val="both"/>
        <w:rPr>
          <w:rFonts w:ascii="Times New Roman" w:hAnsi="Times New Roman" w:cs="Times New Roman"/>
          <w:sz w:val="24"/>
          <w:szCs w:val="24"/>
          <w:lang w:val="en-GB"/>
        </w:rPr>
      </w:pPr>
      <w:r w:rsidRPr="00E24A08">
        <w:rPr>
          <w:rFonts w:ascii="Times New Roman" w:hAnsi="Times New Roman" w:cs="Times New Roman"/>
          <w:sz w:val="24"/>
          <w:szCs w:val="24"/>
          <w:lang w:val="en-GB"/>
        </w:rPr>
        <w:t>CV of key expert</w:t>
      </w:r>
    </w:p>
    <w:p w:rsidR="00056F91" w:rsidRPr="00E53649" w:rsidRDefault="00056F91" w:rsidP="00855FE4">
      <w:pPr>
        <w:pStyle w:val="ListParagraph"/>
        <w:spacing w:after="0"/>
        <w:ind w:left="720"/>
        <w:jc w:val="both"/>
        <w:rPr>
          <w:rFonts w:ascii="Times New Roman" w:hAnsi="Times New Roman" w:cs="Times New Roman"/>
          <w:sz w:val="24"/>
          <w:szCs w:val="24"/>
          <w:highlight w:val="yellow"/>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Title of the tender: </w:t>
      </w:r>
      <w:r w:rsidR="009E3ACC" w:rsidRPr="009E3ACC">
        <w:rPr>
          <w:rFonts w:ascii="Times New Roman" w:hAnsi="Times New Roman" w:cs="Times New Roman"/>
          <w:sz w:val="24"/>
          <w:szCs w:val="24"/>
          <w:lang w:val="en-GB"/>
        </w:rPr>
        <w:t>Technical Control of Technical documentation for traffic infrastructure in Serbia</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Reference number: </w:t>
      </w:r>
      <w:r w:rsidR="009E3ACC" w:rsidRPr="009E3ACC">
        <w:rPr>
          <w:rFonts w:ascii="Times New Roman" w:hAnsi="Times New Roman" w:cs="Times New Roman"/>
          <w:sz w:val="24"/>
          <w:szCs w:val="24"/>
          <w:lang w:val="en-GB"/>
        </w:rPr>
        <w:t>RORS16/Roads of Serbia/TD2</w:t>
      </w:r>
    </w:p>
    <w:p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words: ‘’Not to be opened before the tender opening </w:t>
      </w:r>
      <w:r w:rsidRPr="002A135E">
        <w:rPr>
          <w:rFonts w:ascii="Times New Roman" w:hAnsi="Times New Roman" w:cs="Times New Roman"/>
          <w:sz w:val="24"/>
          <w:szCs w:val="24"/>
          <w:lang w:val="en-GB"/>
        </w:rPr>
        <w:t xml:space="preserve">session’’ </w:t>
      </w:r>
      <w:r w:rsidRPr="00553D4C">
        <w:rPr>
          <w:rFonts w:ascii="Times New Roman" w:hAnsi="Times New Roman" w:cs="Times New Roman"/>
          <w:sz w:val="24"/>
          <w:szCs w:val="24"/>
          <w:lang w:val="en-GB"/>
        </w:rPr>
        <w:t>and, “</w:t>
      </w:r>
      <w:r w:rsidR="00BA62FA">
        <w:rPr>
          <w:rFonts w:ascii="Times New Roman" w:hAnsi="Times New Roman" w:cs="Times New Roman"/>
          <w:sz w:val="24"/>
          <w:szCs w:val="24"/>
          <w:lang w:val="en-GB"/>
        </w:rPr>
        <w:t>N</w:t>
      </w:r>
      <w:r w:rsidRPr="00553D4C">
        <w:rPr>
          <w:rFonts w:ascii="Times New Roman" w:hAnsi="Times New Roman" w:cs="Times New Roman"/>
          <w:sz w:val="24"/>
          <w:szCs w:val="24"/>
          <w:lang w:val="en-GB"/>
        </w:rPr>
        <w:t>e otvarati pre</w:t>
      </w:r>
      <w:r w:rsidR="00A72522">
        <w:rPr>
          <w:rFonts w:ascii="Times New Roman" w:hAnsi="Times New Roman" w:cs="Times New Roman"/>
          <w:sz w:val="24"/>
          <w:szCs w:val="24"/>
          <w:lang w:val="en-GB"/>
        </w:rPr>
        <w:t xml:space="preserve"> </w:t>
      </w:r>
      <w:r w:rsidR="00E24A08">
        <w:rPr>
          <w:rFonts w:ascii="Times New Roman" w:hAnsi="Times New Roman" w:cs="Times New Roman"/>
          <w:sz w:val="24"/>
          <w:szCs w:val="24"/>
          <w:lang w:val="en-GB"/>
        </w:rPr>
        <w:t>sastanka za otvaranje</w:t>
      </w:r>
      <w:r w:rsidR="00A72522">
        <w:rPr>
          <w:rFonts w:ascii="Times New Roman" w:hAnsi="Times New Roman" w:cs="Times New Roman"/>
          <w:sz w:val="24"/>
          <w:szCs w:val="24"/>
          <w:lang w:val="en-GB"/>
        </w:rPr>
        <w:t xml:space="preserve"> </w:t>
      </w:r>
      <w:r w:rsidR="00E24A08">
        <w:rPr>
          <w:rFonts w:ascii="Times New Roman" w:hAnsi="Times New Roman" w:cs="Times New Roman"/>
          <w:sz w:val="24"/>
          <w:szCs w:val="24"/>
          <w:lang w:val="en-GB"/>
        </w:rPr>
        <w:t>ponuda’’</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9E3ACC" w:rsidP="00855FE4">
      <w:pPr>
        <w:spacing w:after="0"/>
        <w:ind w:left="720"/>
        <w:jc w:val="both"/>
        <w:rPr>
          <w:rFonts w:ascii="Times New Roman" w:hAnsi="Times New Roman" w:cs="Times New Roman"/>
          <w:sz w:val="24"/>
          <w:szCs w:val="24"/>
          <w:highlight w:val="yellow"/>
          <w:lang w:val="en-GB"/>
        </w:rPr>
      </w:pPr>
      <w:r w:rsidRPr="009E3ACC">
        <w:rPr>
          <w:rFonts w:ascii="Times New Roman" w:hAnsi="Times New Roman" w:cs="Times New Roman"/>
          <w:sz w:val="24"/>
          <w:szCs w:val="24"/>
          <w:lang w:val="en-GB"/>
        </w:rPr>
        <w:t>Public Enterprise Roads of Serbia, Bulevar Kralja Aleksandra 282, 11000 Belgrade, Republic of Serbia</w:t>
      </w:r>
    </w:p>
    <w:p w:rsidR="00056F91" w:rsidRPr="00E53649" w:rsidRDefault="009E3ACC" w:rsidP="00855FE4">
      <w:pPr>
        <w:spacing w:after="0"/>
        <w:ind w:left="720"/>
        <w:jc w:val="both"/>
        <w:rPr>
          <w:rFonts w:ascii="Times New Roman" w:hAnsi="Times New Roman" w:cs="Times New Roman"/>
          <w:sz w:val="24"/>
          <w:szCs w:val="24"/>
          <w:lang w:val="en-GB"/>
        </w:rPr>
      </w:pPr>
      <w:r w:rsidRPr="009E3ACC">
        <w:rPr>
          <w:rFonts w:ascii="Times New Roman" w:hAnsi="Times New Roman" w:cs="Times New Roman"/>
          <w:sz w:val="24"/>
          <w:szCs w:val="24"/>
          <w:lang w:val="en-GB"/>
        </w:rPr>
        <w:t>Biljana Vuksanovic</w:t>
      </w:r>
      <w:r w:rsidR="00AE05C1">
        <w:rPr>
          <w:rFonts w:ascii="Times New Roman" w:hAnsi="Times New Roman" w:cs="Times New Roman"/>
          <w:sz w:val="24"/>
          <w:szCs w:val="24"/>
          <w:lang w:val="en-GB"/>
        </w:rPr>
        <w:t xml:space="preserve"> </w:t>
      </w:r>
      <w:r w:rsidRPr="009E3ACC">
        <w:rPr>
          <w:rFonts w:ascii="Times New Roman" w:hAnsi="Times New Roman" w:cs="Times New Roman"/>
          <w:sz w:val="24"/>
          <w:szCs w:val="24"/>
          <w:lang w:val="en-GB"/>
        </w:rPr>
        <w:t>+381113040742</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are required to provide services as indicated below. In the tenderer’s technical offer, the tenderers might indicate more details on the deliveries, referring back to the requirementsbelow. </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35C79" w:rsidRDefault="00FB2862" w:rsidP="00855FE4">
      <w:pPr>
        <w:pStyle w:val="ListParagraph"/>
        <w:numPr>
          <w:ilvl w:val="1"/>
          <w:numId w:val="2"/>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Activity 1: </w:t>
      </w:r>
      <w:r w:rsidR="009E3ACC" w:rsidRPr="009E3ACC">
        <w:rPr>
          <w:rFonts w:ascii="Times New Roman" w:hAnsi="Times New Roman" w:cs="Times New Roman"/>
          <w:sz w:val="24"/>
          <w:szCs w:val="24"/>
          <w:lang w:val="en-GB"/>
        </w:rPr>
        <w:t>Technical Control of Technical documentation for traffic infrastructure in Serbia</w:t>
      </w:r>
    </w:p>
    <w:p w:rsidR="00056F91" w:rsidRPr="00E35C79" w:rsidRDefault="00056F91" w:rsidP="00855FE4">
      <w:pPr>
        <w:spacing w:after="0"/>
        <w:ind w:left="567" w:firstLine="141"/>
        <w:jc w:val="both"/>
        <w:rPr>
          <w:rFonts w:ascii="Times New Roman" w:hAnsi="Times New Roman" w:cs="Times New Roman"/>
          <w:i/>
          <w:iCs/>
          <w:sz w:val="24"/>
          <w:szCs w:val="24"/>
          <w:lang w:val="en-GB"/>
        </w:rPr>
      </w:pPr>
    </w:p>
    <w:p w:rsidR="00056F91" w:rsidRPr="002E5A38" w:rsidRDefault="00056F91" w:rsidP="00855FE4">
      <w:pPr>
        <w:spacing w:after="0"/>
        <w:jc w:val="both"/>
        <w:rPr>
          <w:rFonts w:ascii="Times New Roman" w:hAnsi="Times New Roman" w:cs="Times New Roman"/>
          <w:i/>
          <w:sz w:val="24"/>
          <w:szCs w:val="24"/>
          <w:lang w:val="en-GB"/>
        </w:rPr>
      </w:pPr>
      <w:r w:rsidRPr="002E5A38">
        <w:rPr>
          <w:rFonts w:ascii="Times New Roman" w:hAnsi="Times New Roman" w:cs="Times New Roman"/>
          <w:i/>
          <w:sz w:val="24"/>
          <w:szCs w:val="24"/>
          <w:lang w:val="en-GB"/>
        </w:rPr>
        <w:t>Description of expected outputs</w:t>
      </w:r>
      <w:r w:rsidRPr="002E5A38">
        <w:rPr>
          <w:rFonts w:ascii="Times New Roman" w:hAnsi="Times New Roman" w:cs="Times New Roman"/>
          <w:i/>
          <w:sz w:val="24"/>
          <w:szCs w:val="24"/>
          <w:u w:val="single"/>
          <w:lang w:val="en-GB"/>
        </w:rPr>
        <w:t xml:space="preserve"> /</w:t>
      </w:r>
      <w:r w:rsidRPr="002E5A38">
        <w:rPr>
          <w:rFonts w:ascii="Times New Roman" w:hAnsi="Times New Roman" w:cs="Times New Roman"/>
          <w:i/>
          <w:sz w:val="24"/>
          <w:szCs w:val="24"/>
          <w:lang w:val="en-GB"/>
        </w:rPr>
        <w:t xml:space="preserve"> results to be achieved</w:t>
      </w:r>
    </w:p>
    <w:p w:rsidR="00816D8D" w:rsidRPr="004D1EA2" w:rsidRDefault="00816D8D" w:rsidP="00855FE4">
      <w:pPr>
        <w:spacing w:after="0"/>
        <w:jc w:val="both"/>
        <w:rPr>
          <w:rFonts w:ascii="Times New Roman" w:hAnsi="Times New Roman" w:cs="Times New Roman"/>
          <w:color w:val="FF0000"/>
          <w:sz w:val="24"/>
          <w:szCs w:val="24"/>
          <w:u w:val="single"/>
          <w:lang w:val="en-GB"/>
        </w:rPr>
      </w:pPr>
    </w:p>
    <w:p w:rsidR="00FB1A3E" w:rsidRDefault="009070D9" w:rsidP="00FB1A3E">
      <w:pPr>
        <w:spacing w:after="0"/>
        <w:jc w:val="both"/>
        <w:rPr>
          <w:rFonts w:ascii="Times New Roman" w:hAnsi="Times New Roman"/>
        </w:rPr>
      </w:pPr>
      <w:r w:rsidRPr="009070D9">
        <w:rPr>
          <w:rFonts w:ascii="Times New Roman" w:hAnsi="Times New Roman"/>
        </w:rPr>
        <w:t xml:space="preserve">Currently </w:t>
      </w:r>
      <w:r>
        <w:rPr>
          <w:rFonts w:ascii="Times New Roman" w:hAnsi="Times New Roman"/>
        </w:rPr>
        <w:t>as paert of Implementation of Project "</w:t>
      </w:r>
      <w:r w:rsidR="009E3ACC" w:rsidRPr="009E3ACC">
        <w:rPr>
          <w:rFonts w:ascii="Times New Roman" w:hAnsi="Times New Roman"/>
        </w:rPr>
        <w:t>Improvement of Banat Connectivity</w:t>
      </w:r>
      <w:r>
        <w:rPr>
          <w:rFonts w:ascii="Times New Roman" w:hAnsi="Times New Roman"/>
        </w:rPr>
        <w:t xml:space="preserve">" funded under </w:t>
      </w:r>
      <w:r w:rsidRPr="009070D9">
        <w:rPr>
          <w:rFonts w:ascii="Times New Roman" w:hAnsi="Times New Roman"/>
        </w:rPr>
        <w:t>Interreg IPA CBC Romania- Serbia Programme</w:t>
      </w:r>
      <w:r>
        <w:rPr>
          <w:rFonts w:ascii="Times New Roman" w:hAnsi="Times New Roman"/>
        </w:rPr>
        <w:t>,</w:t>
      </w:r>
      <w:r w:rsidRPr="009070D9">
        <w:rPr>
          <w:rFonts w:ascii="Times New Roman" w:hAnsi="Times New Roman"/>
        </w:rPr>
        <w:t xml:space="preserve"> technical documentation necessary for for </w:t>
      </w:r>
      <w:r w:rsidR="009E3ACC" w:rsidRPr="009E3ACC">
        <w:rPr>
          <w:rFonts w:ascii="Times New Roman" w:hAnsi="Times New Roman"/>
        </w:rPr>
        <w:t>Heavy Maintenance of IB-15 state road</w:t>
      </w:r>
      <w:r w:rsidR="009E3ACC">
        <w:rPr>
          <w:rFonts w:ascii="Times New Roman" w:hAnsi="Times New Roman"/>
        </w:rPr>
        <w:t xml:space="preserve"> </w:t>
      </w:r>
      <w:r w:rsidR="009E3ACC" w:rsidRPr="009E3ACC">
        <w:rPr>
          <w:rFonts w:ascii="Times New Roman" w:hAnsi="Times New Roman"/>
        </w:rPr>
        <w:t>In the zone of Kikinda and on the section Kikinda – Nakovo</w:t>
      </w:r>
      <w:r w:rsidRPr="009070D9">
        <w:rPr>
          <w:rFonts w:ascii="Times New Roman" w:hAnsi="Times New Roman"/>
        </w:rPr>
        <w:t xml:space="preserve"> is being prepared by MHM Projekt LLC from Novi Sad in total length: 1</w:t>
      </w:r>
      <w:r w:rsidR="009E3ACC">
        <w:rPr>
          <w:rFonts w:ascii="Times New Roman" w:hAnsi="Times New Roman"/>
        </w:rPr>
        <w:t>4</w:t>
      </w:r>
      <w:r w:rsidRPr="009070D9">
        <w:rPr>
          <w:rFonts w:ascii="Times New Roman" w:hAnsi="Times New Roman"/>
        </w:rPr>
        <w:t>.</w:t>
      </w:r>
      <w:r w:rsidR="009E3ACC">
        <w:rPr>
          <w:rFonts w:ascii="Times New Roman" w:hAnsi="Times New Roman"/>
        </w:rPr>
        <w:t>161</w:t>
      </w:r>
      <w:r w:rsidRPr="009070D9">
        <w:rPr>
          <w:rFonts w:ascii="Times New Roman" w:hAnsi="Times New Roman"/>
        </w:rPr>
        <w:t xml:space="preserve"> km.</w:t>
      </w:r>
      <w:r>
        <w:rPr>
          <w:rFonts w:ascii="Times New Roman" w:hAnsi="Times New Roman"/>
        </w:rPr>
        <w:t xml:space="preserve"> </w:t>
      </w:r>
    </w:p>
    <w:p w:rsidR="009070D9" w:rsidRDefault="009070D9" w:rsidP="005701C4">
      <w:pPr>
        <w:spacing w:after="0"/>
        <w:jc w:val="both"/>
        <w:rPr>
          <w:rFonts w:ascii="Times New Roman" w:hAnsi="Times New Roman"/>
        </w:rPr>
      </w:pPr>
    </w:p>
    <w:p w:rsidR="00FB1A3E" w:rsidRPr="00FB1A3E" w:rsidRDefault="00FB1A3E" w:rsidP="00FB1A3E">
      <w:pPr>
        <w:spacing w:after="0"/>
        <w:jc w:val="both"/>
        <w:rPr>
          <w:rFonts w:ascii="Times New Roman" w:hAnsi="Times New Roman"/>
        </w:rPr>
      </w:pPr>
      <w:r w:rsidRPr="00FB1A3E">
        <w:rPr>
          <w:rFonts w:ascii="Times New Roman" w:hAnsi="Times New Roman"/>
        </w:rPr>
        <w:t>According to this Terms of reference, it is necessary to do Technical control of Final Design for Heavy Maintenance of IB-15 state road in the zone of Kikinda and on the section Kikinda-Nakovo.</w:t>
      </w:r>
    </w:p>
    <w:p w:rsidR="00FB1A3E" w:rsidRPr="00FB1A3E" w:rsidRDefault="00FB1A3E" w:rsidP="00FB1A3E">
      <w:pPr>
        <w:spacing w:after="0"/>
        <w:jc w:val="both"/>
        <w:rPr>
          <w:rFonts w:ascii="Times New Roman" w:hAnsi="Times New Roman"/>
        </w:rPr>
      </w:pPr>
      <w:r w:rsidRPr="00FB1A3E">
        <w:rPr>
          <w:rFonts w:ascii="Times New Roman" w:hAnsi="Times New Roman"/>
        </w:rPr>
        <w:t>Final design is preparing in accordance with art. 59 of Law on Public Roads, with respect to Law on planning and construction. Thus, the procedure for design implementation is simplified, with the aim to provide: increase of the value in use and road durability, improvement of traffic safety through the application of adequate design solutions, as well as for the upgrade of pedestrian and cyclist communication, accompanied by the inclusion of local community requirements (social aspect) in maximum possible measure under the given conditions of spatial limitations (section context) and limitations originating from the type of allowed construction and traffic interventions (legal basis).</w:t>
      </w:r>
    </w:p>
    <w:p w:rsidR="00FB1A3E" w:rsidRDefault="00FB1A3E" w:rsidP="00FB1A3E">
      <w:pPr>
        <w:spacing w:after="0"/>
        <w:jc w:val="both"/>
        <w:rPr>
          <w:rFonts w:ascii="Times New Roman" w:hAnsi="Times New Roman"/>
        </w:rPr>
      </w:pPr>
      <w:r w:rsidRPr="00FB1A3E">
        <w:rPr>
          <w:rFonts w:ascii="Times New Roman" w:hAnsi="Times New Roman"/>
        </w:rPr>
        <w:t>The perfomer of technical control has an obligation to check the wholeness and validity of the design, fulfilment of the requirements from the Terms of Reference and obeying of the legal and technical regulations.</w:t>
      </w:r>
    </w:p>
    <w:p w:rsidR="00FB1A3E" w:rsidRPr="00FB1A3E" w:rsidRDefault="00FB1A3E" w:rsidP="00FB1A3E">
      <w:pPr>
        <w:spacing w:after="0"/>
        <w:jc w:val="both"/>
        <w:rPr>
          <w:rFonts w:ascii="Times New Roman" w:hAnsi="Times New Roman"/>
        </w:rPr>
      </w:pPr>
      <w:r w:rsidRPr="00FB1A3E">
        <w:rPr>
          <w:rFonts w:ascii="Times New Roman" w:hAnsi="Times New Roman"/>
        </w:rPr>
        <w:t xml:space="preserve">IB category state road No. 15 begins on the border crossing BačkiBreg (state border with Hungary) and continues along Bezdan – Sombor – Kula – Vrbas – Srbobran – Bečej – Novi Bečej – Kikinda – </w:t>
      </w:r>
      <w:r w:rsidRPr="00FB1A3E">
        <w:rPr>
          <w:rFonts w:ascii="Times New Roman" w:hAnsi="Times New Roman"/>
        </w:rPr>
        <w:lastRenderedPageBreak/>
        <w:t>border crossing Nakovo (state border with Romania). Initial chainage of km 0+000 is on the border crossing BačkiBreg, while end chainage of km 173+650 is on the border crossing Nakovo.</w:t>
      </w:r>
    </w:p>
    <w:p w:rsidR="00FB1A3E" w:rsidRPr="00FB1A3E" w:rsidRDefault="00FB1A3E" w:rsidP="00FB1A3E">
      <w:pPr>
        <w:spacing w:after="0"/>
        <w:jc w:val="both"/>
        <w:rPr>
          <w:rFonts w:ascii="Times New Roman" w:hAnsi="Times New Roman"/>
        </w:rPr>
      </w:pPr>
      <w:r w:rsidRPr="00FB1A3E">
        <w:rPr>
          <w:rFonts w:ascii="Times New Roman" w:hAnsi="Times New Roman"/>
        </w:rPr>
        <w:t>Thе subject of the Final Design for Heavy Maintenance, as well as Technical control, represents the following sections of IB-15 state road:</w:t>
      </w:r>
    </w:p>
    <w:p w:rsidR="00FB1A3E" w:rsidRPr="00FB1A3E" w:rsidRDefault="00FB1A3E" w:rsidP="00FB1A3E">
      <w:pPr>
        <w:spacing w:after="0"/>
        <w:jc w:val="both"/>
        <w:rPr>
          <w:rFonts w:ascii="Times New Roman" w:hAnsi="Times New Roman"/>
        </w:rPr>
      </w:pPr>
      <w:r w:rsidRPr="00FB1A3E">
        <w:rPr>
          <w:rFonts w:ascii="Times New Roman" w:hAnsi="Times New Roman"/>
        </w:rPr>
        <w:t>•</w:t>
      </w:r>
      <w:r w:rsidRPr="00FB1A3E">
        <w:rPr>
          <w:rFonts w:ascii="Times New Roman" w:hAnsi="Times New Roman"/>
        </w:rPr>
        <w:tab/>
        <w:t>Section 01516: Kikinda (Nakovo) – Kikinda (Mokrin), length 3.879 km</w:t>
      </w:r>
    </w:p>
    <w:p w:rsidR="00FB1A3E" w:rsidRPr="00FB1A3E" w:rsidRDefault="00FB1A3E" w:rsidP="00FB1A3E">
      <w:pPr>
        <w:spacing w:after="0"/>
        <w:jc w:val="both"/>
        <w:rPr>
          <w:rFonts w:ascii="Times New Roman" w:hAnsi="Times New Roman"/>
        </w:rPr>
      </w:pPr>
      <w:r w:rsidRPr="00FB1A3E">
        <w:rPr>
          <w:rFonts w:ascii="Times New Roman" w:hAnsi="Times New Roman"/>
        </w:rPr>
        <w:t>•</w:t>
      </w:r>
      <w:r w:rsidRPr="00FB1A3E">
        <w:rPr>
          <w:rFonts w:ascii="Times New Roman" w:hAnsi="Times New Roman"/>
        </w:rPr>
        <w:tab/>
        <w:t>Section 01517: Kikinda (Mokrin) - Kikinda (VojvodaStepa), length 2.068 km</w:t>
      </w:r>
    </w:p>
    <w:p w:rsidR="00FB1A3E" w:rsidRPr="00FB1A3E" w:rsidRDefault="00FB1A3E" w:rsidP="00FB1A3E">
      <w:pPr>
        <w:spacing w:after="0"/>
        <w:jc w:val="both"/>
        <w:rPr>
          <w:rFonts w:ascii="Times New Roman" w:hAnsi="Times New Roman"/>
        </w:rPr>
      </w:pPr>
      <w:r w:rsidRPr="00FB1A3E">
        <w:rPr>
          <w:rFonts w:ascii="Times New Roman" w:hAnsi="Times New Roman"/>
        </w:rPr>
        <w:t>•</w:t>
      </w:r>
      <w:r w:rsidRPr="00FB1A3E">
        <w:rPr>
          <w:rFonts w:ascii="Times New Roman" w:hAnsi="Times New Roman"/>
        </w:rPr>
        <w:tab/>
        <w:t>Section 01518: Kikinda (VojvodaStepa) - border SRB/ROM (Nakovo), length 8.214 km</w:t>
      </w:r>
    </w:p>
    <w:p w:rsidR="00FB1A3E" w:rsidRPr="00FB1A3E" w:rsidRDefault="00FB1A3E" w:rsidP="00FB1A3E">
      <w:pPr>
        <w:spacing w:after="0"/>
        <w:jc w:val="both"/>
        <w:rPr>
          <w:rFonts w:ascii="Times New Roman" w:hAnsi="Times New Roman"/>
        </w:rPr>
      </w:pPr>
      <w:r w:rsidRPr="00FB1A3E">
        <w:rPr>
          <w:rFonts w:ascii="Times New Roman" w:hAnsi="Times New Roman"/>
        </w:rPr>
        <w:t>According to the valid Reference System for the State Road Network in the Republic of Serbia, initial point  is node 1307 at the chainage km 159+442 and final point is node 1516 at the chainage km 173+603, which means that the total length of the road covered in final design is 14.161km. Design is going to cover the intersection of state roads IB-15 and IB-13.The plateau of the border crossing, at the end of section, is not the subject of the design.</w:t>
      </w:r>
    </w:p>
    <w:p w:rsidR="00FB1A3E" w:rsidRDefault="00FB1A3E" w:rsidP="00FB1A3E">
      <w:pPr>
        <w:spacing w:after="0"/>
        <w:jc w:val="both"/>
        <w:rPr>
          <w:rFonts w:ascii="Times New Roman" w:hAnsi="Times New Roman"/>
        </w:rPr>
      </w:pPr>
      <w:r w:rsidRPr="00FB1A3E">
        <w:rPr>
          <w:rFonts w:ascii="Times New Roman" w:hAnsi="Times New Roman"/>
        </w:rPr>
        <w:t>On the stated area, depending on its section and stretch, rehabilitation measures are foreseen as well as heavy maintenance of pavement, construction of bicycle lane and upgrade of the geometry of the existing intersections. All measures and interventions foreseen in the design are performed in the lot of IB-15 state road which is government owned, thus property issues are clearly defined.</w:t>
      </w:r>
    </w:p>
    <w:p w:rsidR="00FB1A3E" w:rsidRPr="009070D9" w:rsidRDefault="00FB1A3E" w:rsidP="00FB1A3E">
      <w:pPr>
        <w:spacing w:after="0"/>
        <w:jc w:val="both"/>
        <w:rPr>
          <w:rFonts w:ascii="Times New Roman" w:hAnsi="Times New Roman"/>
        </w:rPr>
      </w:pPr>
      <w:r w:rsidRPr="00FB1A3E">
        <w:rPr>
          <w:rFonts w:ascii="Times New Roman" w:hAnsi="Times New Roman"/>
          <w:noProof/>
          <w:lang w:val="sr-Latn-RS" w:eastAsia="sr-Latn-RS"/>
        </w:rPr>
        <w:drawing>
          <wp:inline distT="0" distB="0" distL="0" distR="0">
            <wp:extent cx="5724525" cy="3405505"/>
            <wp:effectExtent l="19050" t="19050" r="9525" b="23495"/>
            <wp:docPr id="13" name="Picture 13" descr="D:\Danijel\201601_FS Road&amp;Bike\FS_Kikinda-Nakovo\Faza In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D:\Danijel\201601_FS Road&amp;Bike\FS_Kikinda-Nakovo\Faza Inm.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5723810" cy="3405457"/>
                    </a:xfrm>
                    <a:prstGeom prst="rect">
                      <a:avLst/>
                    </a:prstGeom>
                    <a:noFill/>
                    <a:ln>
                      <a:solidFill>
                        <a:schemeClr val="tx1"/>
                      </a:solidFill>
                    </a:ln>
                  </pic:spPr>
                </pic:pic>
              </a:graphicData>
            </a:graphic>
          </wp:inline>
        </w:drawing>
      </w:r>
    </w:p>
    <w:p w:rsidR="009070D9" w:rsidRDefault="00FB1A3E" w:rsidP="00FB1A3E">
      <w:pPr>
        <w:spacing w:after="0"/>
        <w:jc w:val="center"/>
        <w:rPr>
          <w:rFonts w:ascii="Times New Roman" w:hAnsi="Times New Roman"/>
          <w:color w:val="FF0000"/>
        </w:rPr>
      </w:pPr>
      <w:r>
        <w:rPr>
          <w:b/>
          <w:sz w:val="20"/>
        </w:rPr>
        <w:t xml:space="preserve">Figure </w:t>
      </w:r>
      <w:r>
        <w:rPr>
          <w:b/>
          <w:i/>
          <w:sz w:val="20"/>
        </w:rPr>
        <w:fldChar w:fldCharType="begin"/>
      </w:r>
      <w:r>
        <w:rPr>
          <w:b/>
          <w:sz w:val="20"/>
        </w:rPr>
        <w:instrText xml:space="preserve"> STYLEREF 1 \s </w:instrText>
      </w:r>
      <w:r>
        <w:rPr>
          <w:b/>
          <w:i/>
          <w:sz w:val="20"/>
        </w:rPr>
        <w:fldChar w:fldCharType="separate"/>
      </w:r>
      <w:r>
        <w:rPr>
          <w:b/>
          <w:sz w:val="20"/>
        </w:rPr>
        <w:t>1</w:t>
      </w:r>
      <w:r>
        <w:rPr>
          <w:b/>
          <w:i/>
          <w:sz w:val="20"/>
        </w:rPr>
        <w:fldChar w:fldCharType="end"/>
      </w:r>
      <w:r>
        <w:rPr>
          <w:b/>
          <w:sz w:val="20"/>
        </w:rPr>
        <w:noBreakHyphen/>
      </w:r>
      <w:r>
        <w:rPr>
          <w:b/>
          <w:i/>
          <w:sz w:val="20"/>
        </w:rPr>
        <w:fldChar w:fldCharType="begin"/>
      </w:r>
      <w:r>
        <w:rPr>
          <w:b/>
          <w:sz w:val="20"/>
        </w:rPr>
        <w:instrText xml:space="preserve"> SEQ Слика \* ARABIC \s 1 </w:instrText>
      </w:r>
      <w:r>
        <w:rPr>
          <w:b/>
          <w:i/>
          <w:sz w:val="20"/>
        </w:rPr>
        <w:fldChar w:fldCharType="separate"/>
      </w:r>
      <w:r>
        <w:rPr>
          <w:b/>
          <w:sz w:val="20"/>
        </w:rPr>
        <w:t>2</w:t>
      </w:r>
      <w:r>
        <w:rPr>
          <w:b/>
          <w:i/>
          <w:sz w:val="20"/>
        </w:rPr>
        <w:fldChar w:fldCharType="end"/>
      </w:r>
      <w:r>
        <w:rPr>
          <w:sz w:val="20"/>
        </w:rPr>
        <w:t>IB-15 road sections (blue) covered in the design</w:t>
      </w:r>
    </w:p>
    <w:p w:rsidR="00FB1A3E" w:rsidRPr="00FB1A3E" w:rsidRDefault="00FB1A3E" w:rsidP="00FB1A3E">
      <w:pPr>
        <w:spacing w:after="0"/>
        <w:jc w:val="both"/>
        <w:rPr>
          <w:rFonts w:ascii="Times New Roman" w:hAnsi="Times New Roman"/>
        </w:rPr>
      </w:pPr>
      <w:r w:rsidRPr="00FB1A3E">
        <w:rPr>
          <w:rFonts w:ascii="Times New Roman" w:hAnsi="Times New Roman"/>
        </w:rPr>
        <w:tab/>
        <w:t>Objective</w:t>
      </w:r>
    </w:p>
    <w:p w:rsidR="00FB1A3E" w:rsidRPr="00FB1A3E" w:rsidRDefault="00FB1A3E" w:rsidP="00FB1A3E">
      <w:pPr>
        <w:spacing w:after="0"/>
        <w:jc w:val="both"/>
        <w:rPr>
          <w:rFonts w:ascii="Times New Roman" w:hAnsi="Times New Roman"/>
        </w:rPr>
      </w:pPr>
      <w:r w:rsidRPr="00FB1A3E">
        <w:rPr>
          <w:rFonts w:ascii="Times New Roman" w:hAnsi="Times New Roman"/>
        </w:rPr>
        <w:t>Objective of the service of Technical control is to provide maximum quality of finished Final design, as well as to create conditions for issuing a Confirmation of receipt of technical documentation from relevant Ministry, which also represents an approval for exectuion of works.</w:t>
      </w:r>
    </w:p>
    <w:p w:rsidR="00FB1A3E" w:rsidRPr="00FB1A3E" w:rsidRDefault="00FB1A3E" w:rsidP="00FB1A3E">
      <w:pPr>
        <w:spacing w:after="0"/>
        <w:jc w:val="both"/>
        <w:rPr>
          <w:rFonts w:ascii="Times New Roman" w:hAnsi="Times New Roman"/>
        </w:rPr>
      </w:pPr>
      <w:r w:rsidRPr="00FB1A3E">
        <w:rPr>
          <w:rFonts w:ascii="Times New Roman" w:hAnsi="Times New Roman"/>
        </w:rPr>
        <w:tab/>
        <w:t>Scope of service and tasks</w:t>
      </w:r>
    </w:p>
    <w:p w:rsidR="00FB1A3E" w:rsidRPr="00FB1A3E" w:rsidRDefault="00FB1A3E" w:rsidP="00FB1A3E">
      <w:pPr>
        <w:spacing w:after="0"/>
        <w:jc w:val="both"/>
        <w:rPr>
          <w:rFonts w:ascii="Times New Roman" w:hAnsi="Times New Roman"/>
        </w:rPr>
      </w:pPr>
      <w:r w:rsidRPr="00FB1A3E">
        <w:rPr>
          <w:rFonts w:ascii="Times New Roman" w:hAnsi="Times New Roman"/>
        </w:rPr>
        <w:t>The design consists of following parts:</w:t>
      </w:r>
    </w:p>
    <w:p w:rsidR="00FB1A3E" w:rsidRPr="00CF077B" w:rsidRDefault="00FB1A3E" w:rsidP="00CF077B">
      <w:pPr>
        <w:pStyle w:val="ListParagraph"/>
        <w:numPr>
          <w:ilvl w:val="0"/>
          <w:numId w:val="7"/>
        </w:numPr>
        <w:spacing w:after="0"/>
        <w:jc w:val="both"/>
        <w:rPr>
          <w:rFonts w:ascii="Times New Roman" w:hAnsi="Times New Roman"/>
        </w:rPr>
      </w:pPr>
      <w:r w:rsidRPr="00CF077B">
        <w:rPr>
          <w:rFonts w:ascii="Times New Roman" w:hAnsi="Times New Roman"/>
        </w:rPr>
        <w:tab/>
        <w:t>Final design for Geodetic works</w:t>
      </w:r>
    </w:p>
    <w:p w:rsidR="00FB1A3E" w:rsidRPr="00CF077B" w:rsidRDefault="00FB1A3E" w:rsidP="00CF077B">
      <w:pPr>
        <w:pStyle w:val="ListParagraph"/>
        <w:numPr>
          <w:ilvl w:val="0"/>
          <w:numId w:val="7"/>
        </w:numPr>
        <w:spacing w:after="0"/>
        <w:jc w:val="both"/>
        <w:rPr>
          <w:rFonts w:ascii="Times New Roman" w:hAnsi="Times New Roman"/>
        </w:rPr>
      </w:pPr>
      <w:r w:rsidRPr="00CF077B">
        <w:rPr>
          <w:rFonts w:ascii="Times New Roman" w:hAnsi="Times New Roman"/>
        </w:rPr>
        <w:tab/>
        <w:t>Survey of engineering geological and geotechnical exploratory works</w:t>
      </w:r>
    </w:p>
    <w:p w:rsidR="00FB1A3E" w:rsidRPr="00CF077B" w:rsidRDefault="00FB1A3E" w:rsidP="00CF077B">
      <w:pPr>
        <w:pStyle w:val="ListParagraph"/>
        <w:numPr>
          <w:ilvl w:val="0"/>
          <w:numId w:val="7"/>
        </w:numPr>
        <w:spacing w:after="0"/>
        <w:jc w:val="both"/>
        <w:rPr>
          <w:rFonts w:ascii="Times New Roman" w:hAnsi="Times New Roman"/>
        </w:rPr>
      </w:pPr>
      <w:r w:rsidRPr="00CF077B">
        <w:rPr>
          <w:rFonts w:ascii="Times New Roman" w:hAnsi="Times New Roman"/>
        </w:rPr>
        <w:tab/>
        <w:t>Evaluation of the situation of the existing pavement</w:t>
      </w:r>
    </w:p>
    <w:p w:rsidR="00FB1A3E" w:rsidRPr="00CF077B" w:rsidRDefault="00FB1A3E" w:rsidP="00CF077B">
      <w:pPr>
        <w:pStyle w:val="ListParagraph"/>
        <w:numPr>
          <w:ilvl w:val="0"/>
          <w:numId w:val="7"/>
        </w:numPr>
        <w:spacing w:after="0"/>
        <w:jc w:val="both"/>
        <w:rPr>
          <w:rFonts w:ascii="Times New Roman" w:hAnsi="Times New Roman"/>
        </w:rPr>
      </w:pPr>
      <w:r w:rsidRPr="00CF077B">
        <w:rPr>
          <w:rFonts w:ascii="Times New Roman" w:hAnsi="Times New Roman"/>
        </w:rPr>
        <w:tab/>
        <w:t>Evaluation of the situation of pavement and road base drainage system</w:t>
      </w:r>
    </w:p>
    <w:p w:rsidR="00FB1A3E" w:rsidRPr="00CF077B" w:rsidRDefault="00FB1A3E" w:rsidP="00CF077B">
      <w:pPr>
        <w:pStyle w:val="ListParagraph"/>
        <w:numPr>
          <w:ilvl w:val="0"/>
          <w:numId w:val="7"/>
        </w:numPr>
        <w:spacing w:after="0"/>
        <w:jc w:val="both"/>
        <w:rPr>
          <w:rFonts w:ascii="Times New Roman" w:hAnsi="Times New Roman"/>
        </w:rPr>
      </w:pPr>
      <w:r w:rsidRPr="00CF077B">
        <w:rPr>
          <w:rFonts w:ascii="Times New Roman" w:hAnsi="Times New Roman"/>
        </w:rPr>
        <w:tab/>
        <w:t>Social aspects</w:t>
      </w:r>
    </w:p>
    <w:p w:rsidR="00FB1A3E" w:rsidRPr="00CF077B" w:rsidRDefault="00FB1A3E" w:rsidP="00CF077B">
      <w:pPr>
        <w:pStyle w:val="ListParagraph"/>
        <w:numPr>
          <w:ilvl w:val="0"/>
          <w:numId w:val="7"/>
        </w:numPr>
        <w:spacing w:after="0"/>
        <w:jc w:val="both"/>
        <w:rPr>
          <w:rFonts w:ascii="Times New Roman" w:hAnsi="Times New Roman"/>
        </w:rPr>
      </w:pPr>
      <w:r w:rsidRPr="00CF077B">
        <w:rPr>
          <w:rFonts w:ascii="Times New Roman" w:hAnsi="Times New Roman"/>
        </w:rPr>
        <w:tab/>
        <w:t>Analysis of traffic safety</w:t>
      </w:r>
    </w:p>
    <w:p w:rsidR="00FB1A3E" w:rsidRPr="00CF077B" w:rsidRDefault="00FB1A3E" w:rsidP="00CF077B">
      <w:pPr>
        <w:pStyle w:val="ListParagraph"/>
        <w:numPr>
          <w:ilvl w:val="0"/>
          <w:numId w:val="7"/>
        </w:numPr>
        <w:spacing w:after="0"/>
        <w:jc w:val="both"/>
        <w:rPr>
          <w:rFonts w:ascii="Times New Roman" w:hAnsi="Times New Roman"/>
        </w:rPr>
      </w:pPr>
      <w:r w:rsidRPr="00CF077B">
        <w:rPr>
          <w:rFonts w:ascii="Times New Roman" w:hAnsi="Times New Roman"/>
        </w:rPr>
        <w:lastRenderedPageBreak/>
        <w:tab/>
        <w:t>Analysis of the existing situation</w:t>
      </w:r>
    </w:p>
    <w:p w:rsidR="00FB1A3E" w:rsidRPr="00CF077B" w:rsidRDefault="00FB1A3E" w:rsidP="00CF077B">
      <w:pPr>
        <w:pStyle w:val="ListParagraph"/>
        <w:numPr>
          <w:ilvl w:val="0"/>
          <w:numId w:val="7"/>
        </w:numPr>
        <w:spacing w:after="0"/>
        <w:jc w:val="both"/>
        <w:rPr>
          <w:rFonts w:ascii="Times New Roman" w:hAnsi="Times New Roman"/>
        </w:rPr>
      </w:pPr>
      <w:r w:rsidRPr="00CF077B">
        <w:rPr>
          <w:rFonts w:ascii="Times New Roman" w:hAnsi="Times New Roman"/>
        </w:rPr>
        <w:tab/>
        <w:t>Final Design for Pavement</w:t>
      </w:r>
    </w:p>
    <w:p w:rsidR="00FB1A3E" w:rsidRPr="00CF077B" w:rsidRDefault="00FB1A3E" w:rsidP="00CF077B">
      <w:pPr>
        <w:pStyle w:val="ListParagraph"/>
        <w:numPr>
          <w:ilvl w:val="0"/>
          <w:numId w:val="7"/>
        </w:numPr>
        <w:spacing w:after="0"/>
        <w:jc w:val="both"/>
        <w:rPr>
          <w:rFonts w:ascii="Times New Roman" w:hAnsi="Times New Roman"/>
        </w:rPr>
      </w:pPr>
      <w:r w:rsidRPr="00CF077B">
        <w:rPr>
          <w:rFonts w:ascii="Times New Roman" w:hAnsi="Times New Roman"/>
        </w:rPr>
        <w:tab/>
        <w:t>Final Construction Design</w:t>
      </w:r>
    </w:p>
    <w:p w:rsidR="00FB1A3E" w:rsidRPr="00CF077B" w:rsidRDefault="00FB1A3E" w:rsidP="00CF077B">
      <w:pPr>
        <w:pStyle w:val="ListParagraph"/>
        <w:numPr>
          <w:ilvl w:val="0"/>
          <w:numId w:val="7"/>
        </w:numPr>
        <w:spacing w:after="0"/>
        <w:jc w:val="both"/>
        <w:rPr>
          <w:rFonts w:ascii="Times New Roman" w:hAnsi="Times New Roman"/>
        </w:rPr>
      </w:pPr>
      <w:r w:rsidRPr="00CF077B">
        <w:rPr>
          <w:rFonts w:ascii="Times New Roman" w:hAnsi="Times New Roman"/>
        </w:rPr>
        <w:tab/>
        <w:t>Final Design for Structure</w:t>
      </w:r>
    </w:p>
    <w:p w:rsidR="00FB1A3E" w:rsidRPr="00CF077B" w:rsidRDefault="00FB1A3E" w:rsidP="00CF077B">
      <w:pPr>
        <w:pStyle w:val="ListParagraph"/>
        <w:numPr>
          <w:ilvl w:val="0"/>
          <w:numId w:val="7"/>
        </w:numPr>
        <w:spacing w:after="0"/>
        <w:jc w:val="both"/>
        <w:rPr>
          <w:rFonts w:ascii="Times New Roman" w:hAnsi="Times New Roman"/>
        </w:rPr>
      </w:pPr>
      <w:r w:rsidRPr="00CF077B">
        <w:rPr>
          <w:rFonts w:ascii="Times New Roman" w:hAnsi="Times New Roman"/>
        </w:rPr>
        <w:tab/>
        <w:t>Final Design for Traffic Signals and Equipement</w:t>
      </w:r>
    </w:p>
    <w:p w:rsidR="00FB1A3E" w:rsidRPr="00CF077B" w:rsidRDefault="00FB1A3E" w:rsidP="00CF077B">
      <w:pPr>
        <w:pStyle w:val="ListParagraph"/>
        <w:numPr>
          <w:ilvl w:val="0"/>
          <w:numId w:val="7"/>
        </w:numPr>
        <w:spacing w:after="0"/>
        <w:jc w:val="both"/>
        <w:rPr>
          <w:rFonts w:ascii="Times New Roman" w:hAnsi="Times New Roman"/>
        </w:rPr>
      </w:pPr>
      <w:r w:rsidRPr="00CF077B">
        <w:rPr>
          <w:rFonts w:ascii="Times New Roman" w:hAnsi="Times New Roman"/>
        </w:rPr>
        <w:tab/>
        <w:t>Design for traffic regulation during performance of works</w:t>
      </w:r>
    </w:p>
    <w:p w:rsidR="00FB1A3E" w:rsidRPr="00FB1A3E" w:rsidRDefault="00FB1A3E" w:rsidP="00FB1A3E">
      <w:pPr>
        <w:spacing w:after="0"/>
        <w:jc w:val="both"/>
        <w:rPr>
          <w:rFonts w:ascii="Times New Roman" w:hAnsi="Times New Roman"/>
        </w:rPr>
      </w:pPr>
    </w:p>
    <w:p w:rsidR="00FB1A3E" w:rsidRPr="00FB1A3E" w:rsidRDefault="00FB1A3E" w:rsidP="00FB1A3E">
      <w:pPr>
        <w:spacing w:after="0"/>
        <w:jc w:val="both"/>
        <w:rPr>
          <w:rFonts w:ascii="Times New Roman" w:hAnsi="Times New Roman"/>
        </w:rPr>
      </w:pPr>
      <w:r w:rsidRPr="00FB1A3E">
        <w:rPr>
          <w:rFonts w:ascii="Times New Roman" w:hAnsi="Times New Roman"/>
        </w:rPr>
        <w:t xml:space="preserve">Technical Control of the Design will be performed during the preparation of the Final Design, which means that the Designer is obliged to deliver to the Performer of the technical control at their request all necessary data, backgrounds, information and explanations. </w:t>
      </w:r>
    </w:p>
    <w:p w:rsidR="00FB1A3E" w:rsidRDefault="00FB1A3E" w:rsidP="00FB1A3E">
      <w:pPr>
        <w:spacing w:after="0"/>
        <w:jc w:val="both"/>
        <w:rPr>
          <w:rFonts w:ascii="Times New Roman" w:hAnsi="Times New Roman"/>
          <w:color w:val="FF0000"/>
        </w:rPr>
      </w:pPr>
      <w:r w:rsidRPr="00FB1A3E">
        <w:rPr>
          <w:rFonts w:ascii="Times New Roman" w:hAnsi="Times New Roman"/>
        </w:rPr>
        <w:t>Technical control is performing in both languages, Serbian and English, in six copies.</w:t>
      </w:r>
    </w:p>
    <w:p w:rsidR="00FB1A3E" w:rsidRDefault="00FB1A3E" w:rsidP="005701C4">
      <w:pPr>
        <w:spacing w:after="0"/>
        <w:jc w:val="both"/>
        <w:rPr>
          <w:rFonts w:ascii="Times New Roman" w:hAnsi="Times New Roman"/>
          <w:color w:val="FF0000"/>
        </w:rPr>
      </w:pPr>
    </w:p>
    <w:p w:rsidR="00056F91" w:rsidRPr="002E5A38" w:rsidRDefault="00056F91" w:rsidP="00855FE4">
      <w:pPr>
        <w:spacing w:after="0"/>
        <w:jc w:val="both"/>
        <w:rPr>
          <w:rFonts w:ascii="Times New Roman" w:hAnsi="Times New Roman" w:cs="Times New Roman"/>
          <w:i/>
          <w:sz w:val="24"/>
          <w:szCs w:val="24"/>
          <w:lang w:val="en-GB"/>
        </w:rPr>
      </w:pPr>
      <w:r w:rsidRPr="002E5A38">
        <w:rPr>
          <w:rFonts w:ascii="Times New Roman" w:hAnsi="Times New Roman" w:cs="Times New Roman"/>
          <w:i/>
          <w:sz w:val="24"/>
          <w:szCs w:val="24"/>
          <w:lang w:val="en-GB"/>
        </w:rPr>
        <w:t>Required inputs</w:t>
      </w:r>
    </w:p>
    <w:p w:rsidR="002E5A38" w:rsidRPr="009070D9" w:rsidRDefault="002E5A38" w:rsidP="00855FE4">
      <w:pPr>
        <w:spacing w:after="0"/>
        <w:jc w:val="both"/>
        <w:rPr>
          <w:rFonts w:ascii="Times New Roman" w:hAnsi="Times New Roman" w:cs="Times New Roman"/>
          <w:sz w:val="24"/>
          <w:szCs w:val="24"/>
          <w:lang w:val="en-GB"/>
        </w:rPr>
      </w:pPr>
    </w:p>
    <w:p w:rsidR="00816D8D" w:rsidRPr="009070D9" w:rsidRDefault="00816D8D" w:rsidP="00855FE4">
      <w:pPr>
        <w:spacing w:after="0"/>
        <w:jc w:val="both"/>
        <w:rPr>
          <w:rFonts w:ascii="Times New Roman" w:hAnsi="Times New Roman" w:cs="Times New Roman"/>
          <w:iCs/>
          <w:sz w:val="24"/>
          <w:szCs w:val="24"/>
          <w:lang w:val="en-GB"/>
        </w:rPr>
      </w:pPr>
      <w:r w:rsidRPr="009070D9">
        <w:rPr>
          <w:rFonts w:ascii="Times New Roman" w:hAnsi="Times New Roman" w:cs="Times New Roman"/>
          <w:iCs/>
          <w:sz w:val="24"/>
          <w:szCs w:val="24"/>
          <w:lang w:val="en-GB"/>
        </w:rPr>
        <w:t xml:space="preserve">All necessary </w:t>
      </w:r>
      <w:r w:rsidR="004D1EA2" w:rsidRPr="009070D9">
        <w:rPr>
          <w:rFonts w:ascii="Times New Roman" w:hAnsi="Times New Roman" w:cs="Times New Roman"/>
          <w:iCs/>
          <w:sz w:val="24"/>
          <w:szCs w:val="24"/>
          <w:lang w:val="en-GB"/>
        </w:rPr>
        <w:t xml:space="preserve">personnel, </w:t>
      </w:r>
      <w:r w:rsidRPr="009070D9">
        <w:rPr>
          <w:rFonts w:ascii="Times New Roman" w:hAnsi="Times New Roman" w:cs="Times New Roman"/>
          <w:iCs/>
          <w:sz w:val="24"/>
          <w:szCs w:val="24"/>
          <w:lang w:val="en-GB"/>
        </w:rPr>
        <w:t>equipment, premises and supplies for implementation of service required.</w:t>
      </w:r>
    </w:p>
    <w:p w:rsidR="004D1EA2" w:rsidRDefault="009E3ACC" w:rsidP="00855FE4">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 xml:space="preserve">Required </w:t>
      </w:r>
      <w:r w:rsidR="004D1EA2" w:rsidRPr="009070D9">
        <w:rPr>
          <w:rFonts w:ascii="Times New Roman" w:hAnsi="Times New Roman" w:cs="Times New Roman"/>
          <w:iCs/>
          <w:sz w:val="24"/>
          <w:szCs w:val="24"/>
          <w:lang w:val="en-GB"/>
        </w:rPr>
        <w:t>Civil Engineer</w:t>
      </w:r>
      <w:r>
        <w:rPr>
          <w:rFonts w:ascii="Times New Roman" w:hAnsi="Times New Roman" w:cs="Times New Roman"/>
          <w:iCs/>
          <w:sz w:val="24"/>
          <w:szCs w:val="24"/>
          <w:lang w:val="en-GB"/>
        </w:rPr>
        <w:t>(s)</w:t>
      </w:r>
      <w:r w:rsidR="004D1EA2" w:rsidRPr="009070D9">
        <w:rPr>
          <w:rFonts w:ascii="Times New Roman" w:hAnsi="Times New Roman" w:cs="Times New Roman"/>
          <w:iCs/>
          <w:sz w:val="24"/>
          <w:szCs w:val="24"/>
          <w:lang w:val="en-GB"/>
        </w:rPr>
        <w:t xml:space="preserve"> with valid licence</w:t>
      </w:r>
      <w:r>
        <w:rPr>
          <w:rFonts w:ascii="Times New Roman" w:hAnsi="Times New Roman" w:cs="Times New Roman"/>
          <w:iCs/>
          <w:sz w:val="24"/>
          <w:szCs w:val="24"/>
          <w:lang w:val="en-GB"/>
        </w:rPr>
        <w:t>(s)</w:t>
      </w:r>
      <w:r w:rsidR="004D1EA2" w:rsidRPr="009070D9">
        <w:rPr>
          <w:rFonts w:ascii="Times New Roman" w:hAnsi="Times New Roman" w:cs="Times New Roman"/>
          <w:iCs/>
          <w:sz w:val="24"/>
          <w:szCs w:val="24"/>
          <w:lang w:val="en-GB"/>
        </w:rPr>
        <w:t xml:space="preserve"> recognized by legislative system of Republic of Serbia (CV</w:t>
      </w:r>
      <w:r>
        <w:rPr>
          <w:rFonts w:ascii="Times New Roman" w:hAnsi="Times New Roman" w:cs="Times New Roman"/>
          <w:iCs/>
          <w:sz w:val="24"/>
          <w:szCs w:val="24"/>
          <w:lang w:val="en-GB"/>
        </w:rPr>
        <w:t>(s)</w:t>
      </w:r>
      <w:r w:rsidR="004D1EA2" w:rsidRPr="009070D9">
        <w:rPr>
          <w:rFonts w:ascii="Times New Roman" w:hAnsi="Times New Roman" w:cs="Times New Roman"/>
          <w:iCs/>
          <w:sz w:val="24"/>
          <w:szCs w:val="24"/>
          <w:lang w:val="en-GB"/>
        </w:rPr>
        <w:t>, Diploma</w:t>
      </w:r>
      <w:r>
        <w:rPr>
          <w:rFonts w:ascii="Times New Roman" w:hAnsi="Times New Roman" w:cs="Times New Roman"/>
          <w:iCs/>
          <w:sz w:val="24"/>
          <w:szCs w:val="24"/>
          <w:lang w:val="en-GB"/>
        </w:rPr>
        <w:t>(s)</w:t>
      </w:r>
      <w:r w:rsidR="004D1EA2" w:rsidRPr="009070D9">
        <w:rPr>
          <w:rFonts w:ascii="Times New Roman" w:hAnsi="Times New Roman" w:cs="Times New Roman"/>
          <w:iCs/>
          <w:sz w:val="24"/>
          <w:szCs w:val="24"/>
          <w:lang w:val="en-GB"/>
        </w:rPr>
        <w:t>, licence</w:t>
      </w:r>
      <w:r>
        <w:rPr>
          <w:rFonts w:ascii="Times New Roman" w:hAnsi="Times New Roman" w:cs="Times New Roman"/>
          <w:iCs/>
          <w:sz w:val="24"/>
          <w:szCs w:val="24"/>
          <w:lang w:val="en-GB"/>
        </w:rPr>
        <w:t>(s)</w:t>
      </w:r>
      <w:r w:rsidR="004D1EA2" w:rsidRPr="009070D9">
        <w:rPr>
          <w:rFonts w:ascii="Times New Roman" w:hAnsi="Times New Roman" w:cs="Times New Roman"/>
          <w:iCs/>
          <w:sz w:val="24"/>
          <w:szCs w:val="24"/>
          <w:lang w:val="en-GB"/>
        </w:rPr>
        <w:t xml:space="preserve"> and reference</w:t>
      </w:r>
      <w:r w:rsidR="002A29F6" w:rsidRPr="009070D9">
        <w:rPr>
          <w:rFonts w:ascii="Times New Roman" w:hAnsi="Times New Roman" w:cs="Times New Roman"/>
          <w:iCs/>
          <w:sz w:val="24"/>
          <w:szCs w:val="24"/>
          <w:lang w:val="en-GB"/>
        </w:rPr>
        <w:t>s</w:t>
      </w:r>
      <w:r w:rsidR="004D1EA2" w:rsidRPr="009070D9">
        <w:rPr>
          <w:rFonts w:ascii="Times New Roman" w:hAnsi="Times New Roman" w:cs="Times New Roman"/>
          <w:iCs/>
          <w:sz w:val="24"/>
          <w:szCs w:val="24"/>
          <w:lang w:val="en-GB"/>
        </w:rPr>
        <w:t xml:space="preserve"> confirmation should be submitted with offer)</w:t>
      </w:r>
    </w:p>
    <w:p w:rsidR="00CF077B" w:rsidRDefault="00CF077B" w:rsidP="00855FE4">
      <w:pPr>
        <w:spacing w:after="0"/>
        <w:jc w:val="both"/>
        <w:rPr>
          <w:rFonts w:ascii="Times New Roman" w:hAnsi="Times New Roman" w:cs="Times New Roman"/>
          <w:iCs/>
          <w:sz w:val="24"/>
          <w:szCs w:val="24"/>
          <w:lang w:val="en-GB"/>
        </w:rPr>
      </w:pPr>
      <w:r w:rsidRPr="00CF077B">
        <w:rPr>
          <w:rFonts w:ascii="Times New Roman" w:hAnsi="Times New Roman" w:cs="Times New Roman"/>
          <w:iCs/>
          <w:sz w:val="24"/>
          <w:szCs w:val="24"/>
          <w:lang w:val="en-GB"/>
        </w:rPr>
        <w:t xml:space="preserve">Tenderer needs to have licences issued or recognized by Government of Republic of Serbia necessary to work </w:t>
      </w:r>
      <w:r>
        <w:rPr>
          <w:rFonts w:ascii="Times New Roman" w:hAnsi="Times New Roman" w:cs="Times New Roman"/>
          <w:iCs/>
          <w:sz w:val="24"/>
          <w:szCs w:val="24"/>
          <w:lang w:val="en-GB"/>
        </w:rPr>
        <w:t xml:space="preserve">on </w:t>
      </w:r>
      <w:r w:rsidRPr="00CF077B">
        <w:rPr>
          <w:rFonts w:ascii="Times New Roman" w:hAnsi="Times New Roman" w:cs="Times New Roman"/>
          <w:iCs/>
          <w:sz w:val="24"/>
          <w:szCs w:val="24"/>
          <w:lang w:val="en-GB"/>
        </w:rPr>
        <w:t>technical designs for construction and traffic for state roads of first and second category; (P131G2, P131S1 - or equivalent if legally recognized in Serbia)</w:t>
      </w:r>
    </w:p>
    <w:p w:rsidR="009E3ACC" w:rsidRPr="009070D9" w:rsidRDefault="009E3ACC" w:rsidP="00855FE4">
      <w:pPr>
        <w:spacing w:after="0"/>
        <w:jc w:val="both"/>
        <w:rPr>
          <w:rFonts w:ascii="Times New Roman" w:hAnsi="Times New Roman" w:cs="Times New Roman"/>
          <w:i/>
          <w:iCs/>
          <w:sz w:val="24"/>
          <w:szCs w:val="24"/>
          <w:lang w:val="en-GB"/>
        </w:rPr>
      </w:pPr>
      <w:r>
        <w:rPr>
          <w:rFonts w:ascii="Times New Roman" w:hAnsi="Times New Roman" w:cs="Times New Roman"/>
          <w:iCs/>
          <w:sz w:val="24"/>
          <w:szCs w:val="24"/>
          <w:lang w:val="en-GB"/>
        </w:rPr>
        <w:t>Other required registrations and licences required for performing this task in line with Serbian legislation.</w:t>
      </w:r>
    </w:p>
    <w:p w:rsidR="00056F91" w:rsidRPr="009070D9" w:rsidRDefault="00056F91" w:rsidP="00855FE4">
      <w:pPr>
        <w:pStyle w:val="ListParagraph"/>
        <w:spacing w:after="0"/>
        <w:jc w:val="both"/>
        <w:rPr>
          <w:rFonts w:ascii="Times New Roman" w:hAnsi="Times New Roman" w:cs="Times New Roman"/>
          <w:i/>
          <w:iCs/>
          <w:sz w:val="24"/>
          <w:szCs w:val="24"/>
          <w:lang w:val="en-GB"/>
        </w:rPr>
      </w:pPr>
    </w:p>
    <w:p w:rsidR="00056F91" w:rsidRPr="002E5A38" w:rsidRDefault="00056F91" w:rsidP="00855FE4">
      <w:pPr>
        <w:spacing w:after="0"/>
        <w:jc w:val="both"/>
        <w:rPr>
          <w:rFonts w:ascii="Times New Roman" w:hAnsi="Times New Roman" w:cs="Times New Roman"/>
          <w:i/>
          <w:sz w:val="24"/>
          <w:szCs w:val="24"/>
          <w:lang w:val="en-GB"/>
        </w:rPr>
      </w:pPr>
      <w:r w:rsidRPr="002E5A38">
        <w:rPr>
          <w:rFonts w:ascii="Times New Roman" w:hAnsi="Times New Roman" w:cs="Times New Roman"/>
          <w:i/>
          <w:sz w:val="24"/>
          <w:szCs w:val="24"/>
          <w:lang w:val="en-GB"/>
        </w:rPr>
        <w:t>Required time frame</w:t>
      </w:r>
    </w:p>
    <w:p w:rsidR="00056F91" w:rsidRPr="002E5A38" w:rsidRDefault="00364ADE" w:rsidP="00855FE4">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March</w:t>
      </w:r>
      <w:r w:rsidR="00E35C79" w:rsidRPr="002E5A38">
        <w:rPr>
          <w:rFonts w:ascii="Times New Roman" w:hAnsi="Times New Roman" w:cs="Times New Roman"/>
          <w:iCs/>
          <w:sz w:val="24"/>
          <w:szCs w:val="24"/>
          <w:lang w:val="en-GB"/>
        </w:rPr>
        <w:t xml:space="preserve"> 201</w:t>
      </w:r>
      <w:r w:rsidR="00021C67" w:rsidRPr="002E5A38">
        <w:rPr>
          <w:rFonts w:ascii="Times New Roman" w:hAnsi="Times New Roman" w:cs="Times New Roman"/>
          <w:iCs/>
          <w:sz w:val="24"/>
          <w:szCs w:val="24"/>
          <w:lang w:val="en-GB"/>
        </w:rPr>
        <w:t>8</w:t>
      </w:r>
      <w:r w:rsidR="004D1EA2" w:rsidRPr="002E5A38">
        <w:rPr>
          <w:rFonts w:ascii="Times New Roman" w:hAnsi="Times New Roman" w:cs="Times New Roman"/>
          <w:iCs/>
          <w:sz w:val="24"/>
          <w:szCs w:val="24"/>
          <w:lang w:val="en-GB"/>
        </w:rPr>
        <w:t xml:space="preserve"> - </w:t>
      </w:r>
      <w:r w:rsidR="005A4590">
        <w:rPr>
          <w:rFonts w:ascii="Times New Roman" w:hAnsi="Times New Roman" w:cs="Times New Roman"/>
          <w:iCs/>
          <w:sz w:val="24"/>
          <w:szCs w:val="24"/>
          <w:lang w:val="en-GB"/>
        </w:rPr>
        <w:t>September</w:t>
      </w:r>
      <w:r w:rsidR="004D1EA2" w:rsidRPr="002E5A38">
        <w:rPr>
          <w:rFonts w:ascii="Times New Roman" w:hAnsi="Times New Roman" w:cs="Times New Roman"/>
          <w:iCs/>
          <w:sz w:val="24"/>
          <w:szCs w:val="24"/>
          <w:lang w:val="en-GB"/>
        </w:rPr>
        <w:t xml:space="preserve"> 2018</w:t>
      </w:r>
    </w:p>
    <w:p w:rsidR="00056F91" w:rsidRPr="00E53649" w:rsidRDefault="00056F91" w:rsidP="00855FE4">
      <w:pPr>
        <w:pStyle w:val="ListParagraph"/>
        <w:spacing w:after="0"/>
        <w:ind w:left="0"/>
        <w:jc w:val="both"/>
        <w:rPr>
          <w:rFonts w:ascii="Times New Roman" w:hAnsi="Times New Roman" w:cs="Times New Roman"/>
          <w:sz w:val="24"/>
          <w:szCs w:val="24"/>
          <w:highlight w:val="yellow"/>
          <w:u w:val="single"/>
          <w:lang w:val="en-GB"/>
        </w:rPr>
      </w:pPr>
    </w:p>
    <w:p w:rsidR="00056F91" w:rsidRPr="00E53649" w:rsidRDefault="00056F91" w:rsidP="00855FE4">
      <w:pPr>
        <w:pStyle w:val="ListParagraph"/>
        <w:spacing w:after="0"/>
        <w:jc w:val="both"/>
        <w:rPr>
          <w:rFonts w:ascii="Times New Roman" w:hAnsi="Times New Roman" w:cs="Times New Roman"/>
          <w:b/>
          <w:bCs/>
          <w:sz w:val="24"/>
          <w:szCs w:val="24"/>
          <w:lang w:val="en-GB"/>
        </w:rPr>
      </w:pPr>
    </w:p>
    <w:p w:rsidR="00056F91" w:rsidRPr="00E53649" w:rsidRDefault="00056F91" w:rsidP="00855FE4">
      <w:pPr>
        <w:pStyle w:val="ListParagraph"/>
        <w:spacing w:after="0"/>
        <w:jc w:val="both"/>
        <w:rPr>
          <w:rFonts w:ascii="Times New Roman" w:hAnsi="Times New Roman" w:cs="Times New Roman"/>
          <w:b/>
          <w:bCs/>
          <w:sz w:val="24"/>
          <w:szCs w:val="24"/>
          <w:lang w:val="en-GB"/>
        </w:rPr>
      </w:pPr>
    </w:p>
    <w:p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rsidR="00056F91" w:rsidRDefault="00056F91" w:rsidP="0057006B">
      <w:pPr>
        <w:spacing w:after="0"/>
        <w:jc w:val="both"/>
        <w:rPr>
          <w:rFonts w:ascii="Times New Roman" w:hAnsi="Times New Roman" w:cs="Times New Roman"/>
          <w:sz w:val="24"/>
          <w:szCs w:val="24"/>
          <w:u w:val="single"/>
          <w:lang w:val="en-GB"/>
        </w:rPr>
      </w:pPr>
    </w:p>
    <w:p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rsidR="009232FB" w:rsidRDefault="009232FB" w:rsidP="0057006B">
      <w:pPr>
        <w:spacing w:after="0"/>
        <w:jc w:val="both"/>
        <w:rPr>
          <w:rFonts w:ascii="Times New Roman" w:hAnsi="Times New Roman" w:cs="Times New Roman"/>
          <w:sz w:val="24"/>
          <w:szCs w:val="24"/>
          <w:u w:val="single"/>
          <w:lang w:val="en-GB"/>
        </w:rPr>
      </w:pPr>
    </w:p>
    <w:p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 xml:space="preserve">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w:t>
      </w:r>
      <w:r w:rsidRPr="00311E6A">
        <w:rPr>
          <w:rFonts w:ascii="Times New Roman" w:hAnsi="Times New Roman" w:cs="Times New Roman"/>
          <w:sz w:val="24"/>
          <w:szCs w:val="24"/>
          <w:lang w:val="en-GB" w:eastAsia="en-GB"/>
        </w:rPr>
        <w:lastRenderedPageBreak/>
        <w:t>Authority, the European Commission, the European Anti-Fraud Office and the European Court of Auditors.</w:t>
      </w:r>
    </w:p>
    <w:p w:rsidR="00056F91" w:rsidRDefault="00056F91" w:rsidP="00311E6A">
      <w:pPr>
        <w:spacing w:before="120" w:after="120" w:line="240" w:lineRule="auto"/>
        <w:jc w:val="both"/>
        <w:rPr>
          <w:rFonts w:ascii="Times New Roman" w:hAnsi="Times New Roman" w:cs="Times New Roman"/>
          <w:sz w:val="24"/>
          <w:szCs w:val="24"/>
          <w:lang w:val="en-GB" w:eastAsia="en-GB"/>
        </w:rPr>
      </w:pPr>
    </w:p>
    <w:p w:rsidR="00056F91" w:rsidRDefault="00056F91"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CF077B" w:rsidRDefault="00CF077B" w:rsidP="00855FE4">
      <w:pPr>
        <w:spacing w:after="0"/>
        <w:jc w:val="both"/>
        <w:rPr>
          <w:rFonts w:ascii="Times New Roman" w:hAnsi="Times New Roman" w:cs="Times New Roman"/>
          <w:sz w:val="24"/>
          <w:szCs w:val="24"/>
          <w:lang w:val="en-GB"/>
        </w:rPr>
      </w:pPr>
    </w:p>
    <w:p w:rsidR="00CF077B" w:rsidRDefault="00CF077B" w:rsidP="00855FE4">
      <w:pPr>
        <w:spacing w:after="0"/>
        <w:jc w:val="both"/>
        <w:rPr>
          <w:rFonts w:ascii="Times New Roman" w:hAnsi="Times New Roman" w:cs="Times New Roman"/>
          <w:sz w:val="24"/>
          <w:szCs w:val="24"/>
          <w:lang w:val="en-GB"/>
        </w:rPr>
      </w:pPr>
    </w:p>
    <w:p w:rsidR="00CF077B" w:rsidRDefault="00CF077B" w:rsidP="00855FE4">
      <w:pPr>
        <w:spacing w:after="0"/>
        <w:jc w:val="both"/>
        <w:rPr>
          <w:rFonts w:ascii="Times New Roman" w:hAnsi="Times New Roman" w:cs="Times New Roman"/>
          <w:sz w:val="24"/>
          <w:szCs w:val="24"/>
          <w:lang w:val="en-GB"/>
        </w:rPr>
      </w:pPr>
    </w:p>
    <w:p w:rsidR="00CF077B" w:rsidRDefault="00CF077B" w:rsidP="00855FE4">
      <w:pPr>
        <w:spacing w:after="0"/>
        <w:jc w:val="both"/>
        <w:rPr>
          <w:rFonts w:ascii="Times New Roman" w:hAnsi="Times New Roman" w:cs="Times New Roman"/>
          <w:sz w:val="24"/>
          <w:szCs w:val="24"/>
          <w:lang w:val="en-GB"/>
        </w:rPr>
      </w:pPr>
    </w:p>
    <w:p w:rsidR="00CF077B" w:rsidRDefault="00CF077B" w:rsidP="00855FE4">
      <w:pPr>
        <w:spacing w:after="0"/>
        <w:jc w:val="both"/>
        <w:rPr>
          <w:rFonts w:ascii="Times New Roman" w:hAnsi="Times New Roman" w:cs="Times New Roman"/>
          <w:sz w:val="24"/>
          <w:szCs w:val="24"/>
          <w:lang w:val="en-GB"/>
        </w:rPr>
      </w:pPr>
    </w:p>
    <w:p w:rsidR="00CF077B" w:rsidRDefault="00CF077B" w:rsidP="00855FE4">
      <w:pPr>
        <w:spacing w:after="0"/>
        <w:jc w:val="both"/>
        <w:rPr>
          <w:rFonts w:ascii="Times New Roman" w:hAnsi="Times New Roman" w:cs="Times New Roman"/>
          <w:sz w:val="24"/>
          <w:szCs w:val="24"/>
          <w:lang w:val="en-GB"/>
        </w:rPr>
      </w:pPr>
    </w:p>
    <w:p w:rsidR="00CF077B" w:rsidRDefault="00CF077B" w:rsidP="00855FE4">
      <w:pPr>
        <w:spacing w:after="0"/>
        <w:jc w:val="both"/>
        <w:rPr>
          <w:rFonts w:ascii="Times New Roman" w:hAnsi="Times New Roman" w:cs="Times New Roman"/>
          <w:sz w:val="24"/>
          <w:szCs w:val="24"/>
          <w:lang w:val="en-GB"/>
        </w:rPr>
      </w:pPr>
    </w:p>
    <w:p w:rsidR="00CF077B" w:rsidRDefault="00CF077B" w:rsidP="00855FE4">
      <w:pPr>
        <w:spacing w:after="0"/>
        <w:jc w:val="both"/>
        <w:rPr>
          <w:rFonts w:ascii="Times New Roman" w:hAnsi="Times New Roman" w:cs="Times New Roman"/>
          <w:sz w:val="24"/>
          <w:szCs w:val="24"/>
          <w:lang w:val="en-GB"/>
        </w:rPr>
      </w:pPr>
    </w:p>
    <w:p w:rsidR="00CF077B" w:rsidRDefault="00CF077B" w:rsidP="00855FE4">
      <w:pPr>
        <w:spacing w:after="0"/>
        <w:jc w:val="both"/>
        <w:rPr>
          <w:rFonts w:ascii="Times New Roman" w:hAnsi="Times New Roman" w:cs="Times New Roman"/>
          <w:sz w:val="24"/>
          <w:szCs w:val="24"/>
          <w:lang w:val="en-GB"/>
        </w:rPr>
      </w:pPr>
    </w:p>
    <w:p w:rsidR="00CF077B" w:rsidRDefault="00CF077B" w:rsidP="00855FE4">
      <w:pPr>
        <w:spacing w:after="0"/>
        <w:jc w:val="both"/>
        <w:rPr>
          <w:rFonts w:ascii="Times New Roman" w:hAnsi="Times New Roman" w:cs="Times New Roman"/>
          <w:sz w:val="24"/>
          <w:szCs w:val="24"/>
          <w:lang w:val="en-GB"/>
        </w:rPr>
      </w:pPr>
    </w:p>
    <w:p w:rsidR="00CF077B" w:rsidRDefault="00CF077B" w:rsidP="00855FE4">
      <w:pPr>
        <w:spacing w:after="0"/>
        <w:jc w:val="both"/>
        <w:rPr>
          <w:rFonts w:ascii="Times New Roman" w:hAnsi="Times New Roman" w:cs="Times New Roman"/>
          <w:sz w:val="24"/>
          <w:szCs w:val="24"/>
          <w:lang w:val="en-GB"/>
        </w:rPr>
      </w:pPr>
    </w:p>
    <w:p w:rsidR="00CF077B" w:rsidRDefault="00CF077B" w:rsidP="00855FE4">
      <w:pPr>
        <w:spacing w:after="0"/>
        <w:jc w:val="both"/>
        <w:rPr>
          <w:rFonts w:ascii="Times New Roman" w:hAnsi="Times New Roman" w:cs="Times New Roman"/>
          <w:sz w:val="24"/>
          <w:szCs w:val="24"/>
          <w:lang w:val="en-GB"/>
        </w:rPr>
      </w:pPr>
    </w:p>
    <w:p w:rsidR="00CF077B" w:rsidRDefault="00CF077B" w:rsidP="00855FE4">
      <w:pPr>
        <w:spacing w:after="0"/>
        <w:jc w:val="both"/>
        <w:rPr>
          <w:rFonts w:ascii="Times New Roman" w:hAnsi="Times New Roman" w:cs="Times New Roman"/>
          <w:sz w:val="24"/>
          <w:szCs w:val="24"/>
          <w:lang w:val="en-GB"/>
        </w:rPr>
      </w:pPr>
    </w:p>
    <w:p w:rsidR="00CF077B" w:rsidRDefault="00CF077B" w:rsidP="00855FE4">
      <w:pPr>
        <w:spacing w:after="0"/>
        <w:jc w:val="both"/>
        <w:rPr>
          <w:rFonts w:ascii="Times New Roman" w:hAnsi="Times New Roman" w:cs="Times New Roman"/>
          <w:sz w:val="24"/>
          <w:szCs w:val="24"/>
          <w:lang w:val="en-GB"/>
        </w:rPr>
      </w:pPr>
    </w:p>
    <w:p w:rsidR="00CF077B" w:rsidRDefault="00CF077B" w:rsidP="00855FE4">
      <w:pPr>
        <w:spacing w:after="0"/>
        <w:jc w:val="both"/>
        <w:rPr>
          <w:rFonts w:ascii="Times New Roman" w:hAnsi="Times New Roman" w:cs="Times New Roman"/>
          <w:sz w:val="24"/>
          <w:szCs w:val="24"/>
          <w:lang w:val="en-GB"/>
        </w:rPr>
      </w:pPr>
    </w:p>
    <w:p w:rsidR="00CF077B" w:rsidRDefault="00CF077B" w:rsidP="00855FE4">
      <w:pPr>
        <w:spacing w:after="0"/>
        <w:jc w:val="both"/>
        <w:rPr>
          <w:rFonts w:ascii="Times New Roman" w:hAnsi="Times New Roman" w:cs="Times New Roman"/>
          <w:sz w:val="24"/>
          <w:szCs w:val="24"/>
          <w:lang w:val="en-GB"/>
        </w:rPr>
      </w:pPr>
    </w:p>
    <w:p w:rsidR="00CF077B" w:rsidRDefault="00CF077B" w:rsidP="00855FE4">
      <w:pPr>
        <w:spacing w:after="0"/>
        <w:jc w:val="both"/>
        <w:rPr>
          <w:rFonts w:ascii="Times New Roman" w:hAnsi="Times New Roman" w:cs="Times New Roman"/>
          <w:sz w:val="24"/>
          <w:szCs w:val="24"/>
          <w:lang w:val="en-GB"/>
        </w:rPr>
      </w:pPr>
    </w:p>
    <w:p w:rsidR="00CF077B" w:rsidRDefault="00CF077B" w:rsidP="00855FE4">
      <w:pPr>
        <w:spacing w:after="0"/>
        <w:jc w:val="both"/>
        <w:rPr>
          <w:rFonts w:ascii="Times New Roman" w:hAnsi="Times New Roman" w:cs="Times New Roman"/>
          <w:sz w:val="24"/>
          <w:szCs w:val="24"/>
          <w:lang w:val="en-GB"/>
        </w:rPr>
      </w:pPr>
    </w:p>
    <w:p w:rsidR="00CF077B" w:rsidRDefault="00CF077B" w:rsidP="00855FE4">
      <w:pPr>
        <w:spacing w:after="0"/>
        <w:jc w:val="both"/>
        <w:rPr>
          <w:rFonts w:ascii="Times New Roman" w:hAnsi="Times New Roman" w:cs="Times New Roman"/>
          <w:sz w:val="24"/>
          <w:szCs w:val="24"/>
          <w:lang w:val="en-GB"/>
        </w:rPr>
      </w:pPr>
    </w:p>
    <w:p w:rsidR="00CF077B" w:rsidRDefault="00CF077B" w:rsidP="00855FE4">
      <w:pPr>
        <w:spacing w:after="0"/>
        <w:jc w:val="both"/>
        <w:rPr>
          <w:rFonts w:ascii="Times New Roman" w:hAnsi="Times New Roman" w:cs="Times New Roman"/>
          <w:sz w:val="24"/>
          <w:szCs w:val="24"/>
          <w:lang w:val="en-GB"/>
        </w:rPr>
      </w:pPr>
    </w:p>
    <w:p w:rsidR="00CF077B" w:rsidRDefault="00CF077B" w:rsidP="00855FE4">
      <w:pPr>
        <w:spacing w:after="0"/>
        <w:jc w:val="both"/>
        <w:rPr>
          <w:rFonts w:ascii="Times New Roman" w:hAnsi="Times New Roman" w:cs="Times New Roman"/>
          <w:sz w:val="24"/>
          <w:szCs w:val="24"/>
          <w:lang w:val="en-GB"/>
        </w:rPr>
      </w:pPr>
    </w:p>
    <w:p w:rsidR="00CF077B" w:rsidRDefault="00CF077B" w:rsidP="00855FE4">
      <w:pPr>
        <w:spacing w:after="0"/>
        <w:jc w:val="both"/>
        <w:rPr>
          <w:rFonts w:ascii="Times New Roman" w:hAnsi="Times New Roman" w:cs="Times New Roman"/>
          <w:sz w:val="24"/>
          <w:szCs w:val="24"/>
          <w:lang w:val="en-GB"/>
        </w:rPr>
      </w:pPr>
    </w:p>
    <w:p w:rsidR="00CF077B" w:rsidRDefault="00CF077B" w:rsidP="00855FE4">
      <w:pPr>
        <w:spacing w:after="0"/>
        <w:jc w:val="both"/>
        <w:rPr>
          <w:rFonts w:ascii="Times New Roman" w:hAnsi="Times New Roman" w:cs="Times New Roman"/>
          <w:sz w:val="24"/>
          <w:szCs w:val="24"/>
          <w:lang w:val="en-GB"/>
        </w:rPr>
      </w:pPr>
    </w:p>
    <w:p w:rsidR="00CF077B" w:rsidRDefault="00CF077B"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Pr="00E53649" w:rsidRDefault="00553D4C"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p w:rsidR="00056F91" w:rsidRDefault="00056F91" w:rsidP="00855FE4">
      <w:pPr>
        <w:spacing w:after="0"/>
        <w:jc w:val="both"/>
        <w:rPr>
          <w:rFonts w:ascii="Times New Roman" w:hAnsi="Times New Roman" w:cs="Times New Roman"/>
          <w:sz w:val="24"/>
          <w:szCs w:val="24"/>
        </w:rPr>
      </w:pPr>
    </w:p>
    <w:p w:rsidR="004D1EA2" w:rsidRDefault="004D1EA2" w:rsidP="00855FE4">
      <w:pPr>
        <w:spacing w:after="0"/>
        <w:jc w:val="both"/>
        <w:rPr>
          <w:rFonts w:ascii="Times New Roman" w:hAnsi="Times New Roman" w:cs="Times New Roman"/>
          <w:sz w:val="24"/>
          <w:szCs w:val="24"/>
        </w:rPr>
      </w:pPr>
    </w:p>
    <w:p w:rsidR="004D1EA2" w:rsidRDefault="004D1EA2" w:rsidP="00855FE4">
      <w:pPr>
        <w:spacing w:after="0"/>
        <w:jc w:val="both"/>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9166"/>
      </w:tblGrid>
      <w:tr w:rsidR="004B4D74" w:rsidRPr="0086044F" w:rsidTr="003F0668">
        <w:trPr>
          <w:trHeight w:val="592"/>
        </w:trPr>
        <w:tc>
          <w:tcPr>
            <w:tcW w:w="9166" w:type="dxa"/>
          </w:tcPr>
          <w:p w:rsidR="004B4D74" w:rsidRPr="00553D4C" w:rsidRDefault="004B4D74" w:rsidP="0086044F">
            <w:pPr>
              <w:spacing w:after="0"/>
              <w:jc w:val="center"/>
              <w:rPr>
                <w:rFonts w:ascii="Times New Roman" w:hAnsi="Times New Roman" w:cs="Times New Roman"/>
              </w:rPr>
            </w:pPr>
            <w:r w:rsidRPr="00553D4C">
              <w:rPr>
                <w:rFonts w:ascii="Times New Roman" w:hAnsi="Times New Roman" w:cs="Times New Roman"/>
              </w:rPr>
              <w:lastRenderedPageBreak/>
              <w:t xml:space="preserve">NOT TO BE FILED IN BEFORE CONTRACT SIGNING </w:t>
            </w:r>
          </w:p>
          <w:p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rsidR="00056F91" w:rsidRPr="00E53649" w:rsidRDefault="00056F91" w:rsidP="00855FE4">
      <w:pPr>
        <w:spacing w:after="0"/>
        <w:jc w:val="both"/>
        <w:rPr>
          <w:rFonts w:ascii="Times New Roman" w:hAnsi="Times New Roman" w:cs="Times New Roman"/>
          <w:b/>
          <w:bCs/>
          <w:sz w:val="24"/>
          <w:szCs w:val="24"/>
          <w:u w:val="single"/>
          <w:lang w:val="en-GB"/>
        </w:rPr>
      </w:pPr>
    </w:p>
    <w:p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9E3ACC" w:rsidRPr="009E3ACC">
        <w:rPr>
          <w:rFonts w:ascii="Times New Roman" w:hAnsi="Times New Roman" w:cs="Times New Roman"/>
          <w:sz w:val="24"/>
          <w:szCs w:val="24"/>
          <w:lang w:val="en-GB"/>
        </w:rPr>
        <w:t>Technical Control of Technical documentation for traffic infrastructure in Serbia</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9E3ACC" w:rsidRPr="009E3ACC">
        <w:rPr>
          <w:rFonts w:ascii="Times New Roman" w:hAnsi="Times New Roman" w:cs="Times New Roman"/>
          <w:sz w:val="24"/>
          <w:szCs w:val="24"/>
          <w:lang w:val="en-GB"/>
        </w:rPr>
        <w:t>RORS16/Roads of Serbia/TD2</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rsidR="00056F91" w:rsidRPr="00E53649" w:rsidRDefault="00056F91" w:rsidP="00855FE4">
      <w:pPr>
        <w:spacing w:after="0"/>
        <w:jc w:val="both"/>
        <w:rPr>
          <w:rFonts w:ascii="Times New Roman" w:hAnsi="Times New Roman" w:cs="Times New Roman"/>
          <w:b/>
          <w:bCs/>
          <w:sz w:val="24"/>
          <w:szCs w:val="24"/>
          <w:lang w:val="en-GB"/>
        </w:rPr>
      </w:pPr>
    </w:p>
    <w:p w:rsidR="007A013D" w:rsidRDefault="007A013D" w:rsidP="00855FE4">
      <w:pPr>
        <w:spacing w:after="0"/>
        <w:jc w:val="both"/>
        <w:rPr>
          <w:rFonts w:ascii="Times New Roman" w:hAnsi="Times New Roman" w:cs="Times New Roman"/>
          <w:i/>
          <w:iCs/>
          <w:sz w:val="24"/>
          <w:szCs w:val="24"/>
          <w:lang w:val="en-GB"/>
        </w:rPr>
      </w:pPr>
      <w:r w:rsidRPr="007A013D">
        <w:rPr>
          <w:rFonts w:ascii="Times New Roman" w:hAnsi="Times New Roman" w:cs="Times New Roman"/>
          <w:i/>
          <w:iCs/>
          <w:sz w:val="24"/>
          <w:szCs w:val="24"/>
          <w:lang w:val="en-GB"/>
        </w:rPr>
        <w:t xml:space="preserve">Public Enterprise Roads of Serbia, </w:t>
      </w:r>
    </w:p>
    <w:p w:rsidR="007A013D" w:rsidRDefault="007A013D" w:rsidP="00855FE4">
      <w:pPr>
        <w:spacing w:after="0"/>
        <w:jc w:val="both"/>
        <w:rPr>
          <w:rFonts w:ascii="Times New Roman" w:hAnsi="Times New Roman" w:cs="Times New Roman"/>
          <w:i/>
          <w:iCs/>
          <w:sz w:val="24"/>
          <w:szCs w:val="24"/>
          <w:lang w:val="en-GB"/>
        </w:rPr>
      </w:pPr>
      <w:r w:rsidRPr="007A013D">
        <w:rPr>
          <w:rFonts w:ascii="Times New Roman" w:hAnsi="Times New Roman" w:cs="Times New Roman"/>
          <w:i/>
          <w:iCs/>
          <w:sz w:val="24"/>
          <w:szCs w:val="24"/>
          <w:lang w:val="en-GB"/>
        </w:rPr>
        <w:t xml:space="preserve">Bulevar Kralja Aleksandra 282, 11000 Belgrade, </w:t>
      </w:r>
    </w:p>
    <w:p w:rsidR="00A24551" w:rsidRDefault="007A013D" w:rsidP="00855FE4">
      <w:pPr>
        <w:spacing w:after="0"/>
        <w:jc w:val="both"/>
        <w:rPr>
          <w:rFonts w:ascii="Times New Roman" w:hAnsi="Times New Roman" w:cs="Times New Roman"/>
          <w:i/>
          <w:iCs/>
          <w:sz w:val="24"/>
          <w:szCs w:val="24"/>
          <w:lang w:val="en-GB"/>
        </w:rPr>
      </w:pPr>
      <w:r w:rsidRPr="007A013D">
        <w:rPr>
          <w:rFonts w:ascii="Times New Roman" w:hAnsi="Times New Roman" w:cs="Times New Roman"/>
          <w:i/>
          <w:iCs/>
          <w:sz w:val="24"/>
          <w:szCs w:val="24"/>
          <w:lang w:val="en-GB"/>
        </w:rPr>
        <w:t>Republic of Serbia</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1"/>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subject of the contract is the </w:t>
      </w:r>
      <w:r w:rsidR="009E3ACC" w:rsidRPr="009E3ACC">
        <w:rPr>
          <w:rFonts w:ascii="Times New Roman" w:hAnsi="Times New Roman" w:cs="Times New Roman"/>
          <w:sz w:val="24"/>
          <w:szCs w:val="24"/>
          <w:lang w:val="en-GB"/>
        </w:rPr>
        <w:t>Technical Control of Technical documentation for traffic infrastructure in Serbia</w:t>
      </w:r>
      <w:r w:rsidR="005A5E3A" w:rsidRPr="005A5E3A">
        <w:rPr>
          <w:rFonts w:ascii="Times New Roman" w:hAnsi="Times New Roman" w:cs="Times New Roman"/>
          <w:sz w:val="24"/>
          <w:szCs w:val="24"/>
          <w:lang w:val="en-GB"/>
        </w:rPr>
        <w:t xml:space="preserve"> service</w:t>
      </w:r>
      <w:r w:rsidR="004D1EA2">
        <w:rPr>
          <w:rFonts w:ascii="Times New Roman" w:hAnsi="Times New Roman" w:cs="Times New Roman"/>
          <w:sz w:val="24"/>
          <w:szCs w:val="24"/>
          <w:lang w:val="en-GB"/>
        </w:rPr>
        <w:t xml:space="preserve"> a</w:t>
      </w:r>
      <w:r w:rsidRPr="00E53649">
        <w:rPr>
          <w:rFonts w:ascii="Times New Roman" w:hAnsi="Times New Roman" w:cs="Times New Roman"/>
          <w:sz w:val="24"/>
          <w:szCs w:val="24"/>
          <w:lang w:val="en-GB"/>
        </w:rPr>
        <w:t>s indicated in the contractor’s offer – ‘’Part B: Format of offer to be provided by the tenderer’’</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XXX EUR/</w:t>
      </w:r>
      <w:r w:rsidR="004D1EA2">
        <w:rPr>
          <w:rFonts w:ascii="Times New Roman" w:hAnsi="Times New Roman" w:cs="Times New Roman"/>
          <w:sz w:val="24"/>
          <w:szCs w:val="24"/>
          <w:highlight w:val="yellow"/>
          <w:lang w:val="en-GB"/>
        </w:rPr>
        <w:t>RSD</w:t>
      </w:r>
      <w:r w:rsidRPr="00553D4C">
        <w:rPr>
          <w:rFonts w:ascii="Times New Roman" w:hAnsi="Times New Roman" w:cs="Times New Roman"/>
          <w:color w:val="008000"/>
          <w:sz w:val="24"/>
          <w:szCs w:val="24"/>
          <w:highlight w:val="yellow"/>
          <w:lang w:val="en-GB"/>
        </w:rPr>
        <w:t>,</w:t>
      </w:r>
      <w:r w:rsidRPr="00553D4C">
        <w:rPr>
          <w:rFonts w:ascii="Times New Roman" w:hAnsi="Times New Roman" w:cs="Times New Roman"/>
          <w:sz w:val="24"/>
          <w:szCs w:val="24"/>
          <w:highlight w:val="yellow"/>
          <w:lang w:val="en-GB"/>
        </w:rPr>
        <w:t>.</w:t>
      </w:r>
    </w:p>
    <w:p w:rsidR="00056F91" w:rsidRDefault="00056F91" w:rsidP="00855FE4">
      <w:pPr>
        <w:spacing w:after="0"/>
        <w:jc w:val="both"/>
        <w:rPr>
          <w:rFonts w:ascii="Times New Roman" w:hAnsi="Times New Roman" w:cs="Times New Roman"/>
          <w:sz w:val="24"/>
          <w:szCs w:val="24"/>
          <w:lang w:val="en-GB"/>
        </w:rPr>
      </w:pP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lastRenderedPageBreak/>
        <w:t>Contractor’s offer as provided in the tendering phase – ‘’Part B: Format of offer to be provided by the tenderer’’</w:t>
      </w:r>
    </w:p>
    <w:p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C:Format of financial offer”</w:t>
      </w:r>
    </w:p>
    <w:p w:rsidR="00056F91" w:rsidRPr="00E53649" w:rsidRDefault="00056F91" w:rsidP="00E53649">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Any other supporting documentation if applicable  </w:t>
      </w:r>
    </w:p>
    <w:p w:rsidR="006C6D6E"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For any issues not defined in this contract agreement the rules of General conditions</w:t>
      </w:r>
      <w:r w:rsidR="00343C1A">
        <w:rPr>
          <w:rFonts w:ascii="Times New Roman" w:hAnsi="Times New Roman" w:cs="Times New Roman"/>
          <w:sz w:val="24"/>
          <w:szCs w:val="24"/>
          <w:lang w:val="en-GB"/>
        </w:rPr>
        <w:t xml:space="preserve"> </w:t>
      </w:r>
      <w:r w:rsidR="006C6D6E" w:rsidRPr="00E53649">
        <w:rPr>
          <w:rFonts w:ascii="Times New Roman" w:hAnsi="Times New Roman" w:cs="Times New Roman"/>
          <w:sz w:val="24"/>
          <w:szCs w:val="24"/>
          <w:lang w:val="en-GB"/>
        </w:rPr>
        <w:t xml:space="preserve">will be applied </w:t>
      </w:r>
      <w:r w:rsidR="006C6D6E">
        <w:rPr>
          <w:rFonts w:ascii="Times New Roman" w:hAnsi="Times New Roman" w:cs="Times New Roman"/>
          <w:sz w:val="24"/>
          <w:szCs w:val="24"/>
          <w:lang w:val="en-GB"/>
        </w:rPr>
        <w:t xml:space="preserve">(Annex </w:t>
      </w:r>
      <w:r w:rsidR="006C6D6E" w:rsidRPr="006C6D6E">
        <w:rPr>
          <w:rFonts w:ascii="Times New Roman" w:hAnsi="Times New Roman" w:cs="Times New Roman"/>
          <w:sz w:val="24"/>
          <w:szCs w:val="24"/>
          <w:lang w:val="en-GB"/>
        </w:rPr>
        <w:t>B8d</w:t>
      </w:r>
      <w:r w:rsidR="006C6D6E">
        <w:rPr>
          <w:rFonts w:ascii="Times New Roman" w:hAnsi="Times New Roman" w:cs="Times New Roman"/>
          <w:sz w:val="24"/>
          <w:szCs w:val="24"/>
          <w:lang w:val="en-GB"/>
        </w:rPr>
        <w:t xml:space="preserve">of </w:t>
      </w:r>
      <w:r w:rsidRPr="006C6D6E">
        <w:rPr>
          <w:rFonts w:ascii="Times New Roman" w:hAnsi="Times New Roman" w:cs="Times New Roman"/>
          <w:sz w:val="24"/>
          <w:szCs w:val="24"/>
          <w:lang w:val="en-GB"/>
        </w:rPr>
        <w:t>PRAG</w:t>
      </w:r>
      <w:r w:rsidR="006C6D6E" w:rsidRPr="006C6D6E">
        <w:rPr>
          <w:rFonts w:ascii="Times New Roman" w:hAnsi="Times New Roman" w:cs="Times New Roman"/>
          <w:sz w:val="24"/>
          <w:szCs w:val="24"/>
          <w:lang w:val="en-GB"/>
        </w:rPr>
        <w:t>b8d_annexigc_en.pdf</w:t>
      </w:r>
      <w:r w:rsidR="006C6D6E">
        <w:rPr>
          <w:rFonts w:ascii="Times New Roman" w:hAnsi="Times New Roman" w:cs="Times New Roman"/>
          <w:sz w:val="24"/>
          <w:szCs w:val="24"/>
          <w:lang w:val="en-GB"/>
        </w:rPr>
        <w:t xml:space="preserve">)  </w:t>
      </w:r>
    </w:p>
    <w:p w:rsidR="00056F91" w:rsidRDefault="00FA6FAD" w:rsidP="00855FE4">
      <w:pPr>
        <w:spacing w:after="0"/>
        <w:jc w:val="both"/>
        <w:rPr>
          <w:rFonts w:ascii="Times New Roman" w:hAnsi="Times New Roman" w:cs="Times New Roman"/>
          <w:sz w:val="24"/>
          <w:szCs w:val="24"/>
          <w:lang w:val="en-GB"/>
        </w:rPr>
      </w:pPr>
      <w:hyperlink r:id="rId9" w:history="1">
        <w:r w:rsidR="006C6D6E" w:rsidRPr="00971148">
          <w:rPr>
            <w:rStyle w:val="Hyperlink"/>
            <w:rFonts w:ascii="Times New Roman" w:hAnsi="Times New Roman" w:cs="Times New Roman"/>
            <w:sz w:val="24"/>
            <w:szCs w:val="24"/>
            <w:lang w:val="en-GB"/>
          </w:rPr>
          <w:t>http://ec.europa.eu/europeaid/prag/previousVersions/annex.do?num=2015.0&amp;lang=en</w:t>
        </w:r>
      </w:hyperlink>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4: Deliveries and payments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rPr>
        <w:t>In case the contract is concluded in E</w:t>
      </w:r>
      <w:r>
        <w:rPr>
          <w:rFonts w:ascii="Times New Roman" w:hAnsi="Times New Roman" w:cs="Times New Roman"/>
          <w:sz w:val="24"/>
          <w:szCs w:val="24"/>
        </w:rPr>
        <w:t xml:space="preserve">UR, and payments are made </w:t>
      </w:r>
      <w:r w:rsidRPr="00536A4F">
        <w:rPr>
          <w:rFonts w:ascii="Times New Roman" w:hAnsi="Times New Roman" w:cs="Times New Roman"/>
          <w:sz w:val="24"/>
          <w:szCs w:val="24"/>
        </w:rPr>
        <w:t xml:space="preserve">in </w:t>
      </w:r>
      <w:r w:rsidR="004D1EA2">
        <w:rPr>
          <w:rFonts w:ascii="Times New Roman" w:hAnsi="Times New Roman" w:cs="Times New Roman"/>
          <w:sz w:val="24"/>
          <w:szCs w:val="24"/>
        </w:rPr>
        <w:t>RSD</w:t>
      </w:r>
      <w:r w:rsidRPr="00536A4F">
        <w:rPr>
          <w:rFonts w:ascii="Times New Roman" w:hAnsi="Times New Roman" w:cs="Times New Roman"/>
          <w:sz w:val="24"/>
          <w:szCs w:val="24"/>
        </w:rPr>
        <w:t xml:space="preserve">, </w:t>
      </w:r>
      <w:r w:rsidRPr="00E53649">
        <w:rPr>
          <w:rFonts w:ascii="Times New Roman" w:hAnsi="Times New Roman" w:cs="Times New Roman"/>
          <w:sz w:val="24"/>
          <w:szCs w:val="24"/>
        </w:rPr>
        <w:t>applicable exchange rate must be InforEuro exchange rate for the month of the issuing of invoice or pre-invoice in case of VAT exemption.</w:t>
      </w:r>
    </w:p>
    <w:p w:rsidR="00056F91" w:rsidRPr="00E53649" w:rsidRDefault="00056F91" w:rsidP="00855FE4">
      <w:pPr>
        <w:spacing w:after="0"/>
        <w:jc w:val="both"/>
        <w:rPr>
          <w:rFonts w:ascii="Times New Roman" w:hAnsi="Times New Roman" w:cs="Times New Roman"/>
          <w:sz w:val="24"/>
          <w:szCs w:val="24"/>
          <w:lang w:val="en-GB"/>
        </w:rPr>
      </w:pPr>
    </w:p>
    <w:p w:rsidR="00021C67" w:rsidRPr="00E53649" w:rsidRDefault="00021C67" w:rsidP="00021C67">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021C67" w:rsidRPr="00E53649" w:rsidTr="0078515B">
        <w:trPr>
          <w:cantSplit/>
          <w:trHeight w:val="345"/>
        </w:trPr>
        <w:tc>
          <w:tcPr>
            <w:tcW w:w="1728" w:type="dxa"/>
            <w:tcBorders>
              <w:top w:val="single" w:sz="4" w:space="0" w:color="auto"/>
            </w:tcBorders>
          </w:tcPr>
          <w:p w:rsidR="00021C67" w:rsidRPr="00A24551" w:rsidRDefault="00021C67" w:rsidP="0078515B">
            <w:pPr>
              <w:keepNext/>
              <w:spacing w:before="40" w:after="40"/>
              <w:jc w:val="center"/>
              <w:rPr>
                <w:rFonts w:ascii="Times New Roman" w:hAnsi="Times New Roman" w:cs="Times New Roman"/>
                <w:b/>
                <w:bCs/>
              </w:rPr>
            </w:pPr>
            <w:r w:rsidRPr="00A24551">
              <w:rPr>
                <w:rFonts w:ascii="Times New Roman" w:hAnsi="Times New Roman" w:cs="Times New Roman"/>
                <w:b/>
                <w:bCs/>
              </w:rPr>
              <w:t>Day/Month</w:t>
            </w:r>
          </w:p>
        </w:tc>
        <w:tc>
          <w:tcPr>
            <w:tcW w:w="4509" w:type="dxa"/>
            <w:tcBorders>
              <w:top w:val="single" w:sz="4" w:space="0" w:color="auto"/>
            </w:tcBorders>
          </w:tcPr>
          <w:p w:rsidR="00021C67" w:rsidRPr="00E53649" w:rsidRDefault="00021C67" w:rsidP="0078515B">
            <w:pPr>
              <w:keepNext/>
              <w:spacing w:before="40" w:after="40"/>
              <w:rPr>
                <w:rFonts w:ascii="Times New Roman" w:hAnsi="Times New Roman" w:cs="Times New Roman"/>
                <w:b/>
                <w:bCs/>
              </w:rPr>
            </w:pPr>
          </w:p>
        </w:tc>
        <w:tc>
          <w:tcPr>
            <w:tcW w:w="2781" w:type="dxa"/>
            <w:tcBorders>
              <w:top w:val="single" w:sz="4" w:space="0" w:color="auto"/>
            </w:tcBorders>
          </w:tcPr>
          <w:p w:rsidR="00021C67" w:rsidRPr="00E53649" w:rsidRDefault="00021C67" w:rsidP="0078515B">
            <w:pPr>
              <w:keepNext/>
              <w:spacing w:before="40" w:after="40"/>
              <w:jc w:val="center"/>
              <w:rPr>
                <w:rFonts w:ascii="Times New Roman" w:hAnsi="Times New Roman" w:cs="Times New Roman"/>
                <w:b/>
                <w:bCs/>
              </w:rPr>
            </w:pPr>
            <w:r w:rsidRPr="00E53649">
              <w:rPr>
                <w:rFonts w:ascii="Times New Roman" w:hAnsi="Times New Roman" w:cs="Times New Roman"/>
                <w:b/>
                <w:bCs/>
              </w:rPr>
              <w:t>&lt;</w:t>
            </w:r>
            <w:r w:rsidRPr="00E53649">
              <w:rPr>
                <w:rFonts w:ascii="Times New Roman" w:hAnsi="Times New Roman" w:cs="Times New Roman"/>
                <w:b/>
                <w:bCs/>
                <w:highlight w:val="yellow"/>
              </w:rPr>
              <w:t>EUR/RSD</w:t>
            </w:r>
            <w:r w:rsidRPr="00E53649">
              <w:rPr>
                <w:rFonts w:ascii="Times New Roman" w:hAnsi="Times New Roman" w:cs="Times New Roman"/>
                <w:b/>
                <w:bCs/>
              </w:rPr>
              <w:t>&gt;</w:t>
            </w:r>
          </w:p>
        </w:tc>
      </w:tr>
      <w:tr w:rsidR="00021C67" w:rsidRPr="00E53649" w:rsidTr="0078515B">
        <w:trPr>
          <w:cantSplit/>
          <w:trHeight w:val="602"/>
        </w:trPr>
        <w:tc>
          <w:tcPr>
            <w:tcW w:w="1728" w:type="dxa"/>
            <w:tcBorders>
              <w:bottom w:val="nil"/>
            </w:tcBorders>
          </w:tcPr>
          <w:p w:rsidR="00021C67" w:rsidRPr="00A24551" w:rsidRDefault="00CF077B" w:rsidP="0078515B">
            <w:pPr>
              <w:spacing w:before="40" w:after="40" w:line="240" w:lineRule="auto"/>
              <w:jc w:val="center"/>
              <w:rPr>
                <w:rFonts w:ascii="Times New Roman" w:hAnsi="Times New Roman" w:cs="Times New Roman"/>
              </w:rPr>
            </w:pPr>
            <w:r>
              <w:rPr>
                <w:rFonts w:ascii="Times New Roman" w:hAnsi="Times New Roman" w:cs="Times New Roman"/>
              </w:rPr>
              <w:t>6</w:t>
            </w:r>
          </w:p>
        </w:tc>
        <w:tc>
          <w:tcPr>
            <w:tcW w:w="4509" w:type="dxa"/>
            <w:tcBorders>
              <w:bottom w:val="nil"/>
            </w:tcBorders>
          </w:tcPr>
          <w:p w:rsidR="00021C67" w:rsidRPr="00E53649" w:rsidRDefault="00021C67" w:rsidP="0078515B">
            <w:pPr>
              <w:spacing w:before="40" w:after="40" w:line="240" w:lineRule="auto"/>
              <w:rPr>
                <w:rFonts w:ascii="Times New Roman" w:hAnsi="Times New Roman" w:cs="Times New Roman"/>
              </w:rPr>
            </w:pPr>
            <w:r w:rsidRPr="00E53649">
              <w:rPr>
                <w:rFonts w:ascii="Times New Roman" w:hAnsi="Times New Roman" w:cs="Times New Roman"/>
              </w:rPr>
              <w:t>Balance final payment</w:t>
            </w:r>
          </w:p>
        </w:tc>
        <w:tc>
          <w:tcPr>
            <w:tcW w:w="2781" w:type="dxa"/>
            <w:tcBorders>
              <w:bottom w:val="nil"/>
            </w:tcBorders>
          </w:tcPr>
          <w:p w:rsidR="00021C67" w:rsidRPr="00E53649" w:rsidRDefault="00021C67" w:rsidP="0078515B">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&lt;</w:t>
            </w:r>
            <w:r>
              <w:rPr>
                <w:rFonts w:ascii="Times New Roman" w:hAnsi="Times New Roman" w:cs="Times New Roman"/>
                <w:highlight w:val="yellow"/>
              </w:rPr>
              <w:t>100</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 /  Absolute  amount  &gt;</w:t>
            </w:r>
          </w:p>
          <w:p w:rsidR="00021C67" w:rsidRPr="00E53649" w:rsidRDefault="00021C67" w:rsidP="0078515B">
            <w:pPr>
              <w:spacing w:after="0" w:line="240" w:lineRule="auto"/>
              <w:jc w:val="center"/>
              <w:rPr>
                <w:rFonts w:ascii="Times New Roman" w:hAnsi="Times New Roman" w:cs="Times New Roman"/>
                <w:highlight w:val="yellow"/>
              </w:rPr>
            </w:pPr>
          </w:p>
        </w:tc>
      </w:tr>
      <w:tr w:rsidR="00021C67" w:rsidRPr="00E53649" w:rsidTr="0078515B">
        <w:trPr>
          <w:cantSplit/>
          <w:trHeight w:val="233"/>
        </w:trPr>
        <w:tc>
          <w:tcPr>
            <w:tcW w:w="1728" w:type="dxa"/>
            <w:tcBorders>
              <w:bottom w:val="single" w:sz="4" w:space="0" w:color="auto"/>
            </w:tcBorders>
            <w:shd w:val="pct10" w:color="auto" w:fill="FFFFFF"/>
          </w:tcPr>
          <w:p w:rsidR="00021C67" w:rsidRPr="00E53649" w:rsidRDefault="00021C67" w:rsidP="0078515B">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021C67" w:rsidRPr="00E53649" w:rsidRDefault="00021C67" w:rsidP="0078515B">
            <w:pPr>
              <w:spacing w:before="40" w:after="40" w:line="240" w:lineRule="auto"/>
              <w:rPr>
                <w:rFonts w:ascii="Times New Roman" w:hAnsi="Times New Roman" w:cs="Times New Roman"/>
                <w:b/>
                <w:bCs/>
              </w:rPr>
            </w:pPr>
            <w:r w:rsidRPr="00E53649">
              <w:rPr>
                <w:rFonts w:ascii="Times New Roman" w:hAnsi="Times New Roman" w:cs="Times New Roman"/>
                <w:b/>
                <w:bCs/>
              </w:rPr>
              <w:t>Total</w:t>
            </w:r>
          </w:p>
        </w:tc>
        <w:tc>
          <w:tcPr>
            <w:tcW w:w="2781" w:type="dxa"/>
            <w:tcBorders>
              <w:bottom w:val="single" w:sz="4" w:space="0" w:color="auto"/>
            </w:tcBorders>
            <w:shd w:val="pct10" w:color="auto" w:fill="FFFFFF"/>
          </w:tcPr>
          <w:p w:rsidR="00021C67" w:rsidRPr="00E53649" w:rsidRDefault="00021C67" w:rsidP="0078515B">
            <w:pPr>
              <w:spacing w:after="0" w:line="240" w:lineRule="auto"/>
              <w:jc w:val="center"/>
              <w:rPr>
                <w:rFonts w:ascii="Times New Roman" w:hAnsi="Times New Roman" w:cs="Times New Roman"/>
              </w:rPr>
            </w:pPr>
            <w:r w:rsidRPr="00E53649">
              <w:rPr>
                <w:rFonts w:ascii="Times New Roman" w:hAnsi="Times New Roman" w:cs="Times New Roman"/>
              </w:rPr>
              <w:t>&lt;</w:t>
            </w:r>
            <w:r w:rsidRPr="00E53649">
              <w:rPr>
                <w:rFonts w:ascii="Times New Roman" w:hAnsi="Times New Roman" w:cs="Times New Roman"/>
                <w:highlight w:val="yellow"/>
              </w:rPr>
              <w:t>Total contract value</w:t>
            </w:r>
            <w:r w:rsidRPr="00E53649">
              <w:rPr>
                <w:rFonts w:ascii="Times New Roman" w:hAnsi="Times New Roman" w:cs="Times New Roman"/>
              </w:rPr>
              <w:t>&gt;</w:t>
            </w:r>
          </w:p>
        </w:tc>
      </w:tr>
    </w:tbl>
    <w:p w:rsidR="00021C67" w:rsidRPr="00B10AE7" w:rsidRDefault="00021C67" w:rsidP="00021C67">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contractor will provide contracting authority with the brief report on execution of the services, which will represent the basis for issuing balance final payment</w:t>
      </w: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duration of the contract is </w:t>
      </w:r>
      <w:r w:rsidR="00CF077B">
        <w:rPr>
          <w:rFonts w:ascii="Times New Roman" w:hAnsi="Times New Roman" w:cs="Times New Roman"/>
          <w:sz w:val="24"/>
          <w:szCs w:val="24"/>
          <w:lang w:val="en-GB"/>
        </w:rPr>
        <w:t>6</w:t>
      </w:r>
      <w:r w:rsidR="00A24551">
        <w:rPr>
          <w:rFonts w:ascii="Times New Roman" w:hAnsi="Times New Roman" w:cs="Times New Roman"/>
          <w:sz w:val="24"/>
          <w:szCs w:val="24"/>
          <w:lang w:val="en-GB"/>
        </w:rPr>
        <w:t xml:space="preserve"> Months</w:t>
      </w:r>
      <w:r w:rsidRPr="00E53649">
        <w:rPr>
          <w:rFonts w:ascii="Times New Roman" w:hAnsi="Times New Roman" w:cs="Times New Roman"/>
          <w:sz w:val="24"/>
          <w:szCs w:val="24"/>
          <w:lang w:val="en-GB"/>
        </w:rPr>
        <w:t xml:space="preserve">.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Commencement date is </w:t>
      </w:r>
      <w:r w:rsidR="00816D8D" w:rsidRPr="00816D8D">
        <w:rPr>
          <w:rFonts w:ascii="Times New Roman" w:hAnsi="Times New Roman" w:cs="Times New Roman"/>
          <w:sz w:val="24"/>
          <w:szCs w:val="24"/>
          <w:lang w:val="en-GB"/>
        </w:rPr>
        <w:t>date of signature of the contract by both parties</w:t>
      </w:r>
      <w:r w:rsidR="00816D8D">
        <w:rPr>
          <w:rFonts w:ascii="Times New Roman" w:hAnsi="Times New Roman" w:cs="Times New Roman"/>
          <w:sz w:val="24"/>
          <w:szCs w:val="24"/>
          <w:lang w:val="en-GB"/>
        </w:rPr>
        <w: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A24551">
        <w:rPr>
          <w:rFonts w:ascii="Times New Roman" w:hAnsi="Times New Roman" w:cs="Times New Roman"/>
          <w:sz w:val="24"/>
          <w:szCs w:val="24"/>
          <w:lang w:val="en-GB"/>
        </w:rPr>
        <w:t>Serbian competent court</w:t>
      </w:r>
      <w:r w:rsidRPr="00E53649">
        <w:rPr>
          <w:rFonts w:ascii="Times New Roman" w:hAnsi="Times New Roman" w:cs="Times New Roman"/>
          <w:sz w:val="24"/>
          <w:szCs w:val="24"/>
          <w:lang w:val="en-GB"/>
        </w:rPr>
        <w:t xml:space="preserve"> in accordance with the national legislation of the state of the Contracting Authority.</w:t>
      </w:r>
    </w:p>
    <w:p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056F91" w:rsidRPr="00E53649">
        <w:tc>
          <w:tcPr>
            <w:tcW w:w="4750" w:type="dxa"/>
            <w:gridSpan w:val="2"/>
          </w:tcPr>
          <w:p w:rsidR="00056F91" w:rsidRPr="00FA07B2" w:rsidRDefault="00056F91" w:rsidP="006B6EA1">
            <w:pPr>
              <w:pStyle w:val="BodyText"/>
              <w:keepNext/>
              <w:keepLines/>
              <w:rPr>
                <w:b/>
                <w:bCs/>
              </w:rPr>
            </w:pPr>
            <w:r w:rsidRPr="00FA07B2">
              <w:rPr>
                <w:b/>
                <w:bCs/>
              </w:rPr>
              <w:lastRenderedPageBreak/>
              <w:t>For the Contractor</w:t>
            </w:r>
          </w:p>
        </w:tc>
        <w:tc>
          <w:tcPr>
            <w:tcW w:w="4340" w:type="dxa"/>
            <w:gridSpan w:val="2"/>
          </w:tcPr>
          <w:p w:rsidR="00056F91" w:rsidRPr="00FA07B2" w:rsidRDefault="00056F91" w:rsidP="006B6EA1">
            <w:pPr>
              <w:pStyle w:val="BodyText"/>
              <w:keepNext/>
              <w:keepLines/>
              <w:rPr>
                <w:b/>
                <w:bCs/>
              </w:rPr>
            </w:pPr>
            <w:r w:rsidRPr="00FA07B2">
              <w:rPr>
                <w:b/>
                <w:bCs/>
              </w:rPr>
              <w:t>For the Contracting Authority</w:t>
            </w: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Name: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Name: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Title: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Title: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Signature: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Signature: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Date: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Date:</w:t>
            </w:r>
          </w:p>
        </w:tc>
        <w:tc>
          <w:tcPr>
            <w:tcW w:w="2019" w:type="dxa"/>
          </w:tcPr>
          <w:p w:rsidR="00056F91" w:rsidRPr="00FA07B2" w:rsidRDefault="00056F91" w:rsidP="006B6EA1">
            <w:pPr>
              <w:pStyle w:val="BodyText"/>
              <w:keepNext/>
              <w:keepLines/>
              <w:spacing w:before="160" w:after="160"/>
            </w:pPr>
          </w:p>
        </w:tc>
      </w:tr>
    </w:tbl>
    <w:p w:rsidR="00056F91" w:rsidRPr="00E53649" w:rsidRDefault="00056F91" w:rsidP="007C561E">
      <w:pPr>
        <w:spacing w:after="0"/>
        <w:jc w:val="both"/>
        <w:rPr>
          <w:rFonts w:ascii="Times New Roman" w:hAnsi="Times New Roman" w:cs="Times New Roman"/>
          <w:b/>
          <w:bCs/>
          <w:lang w:val="en-GB"/>
        </w:rPr>
      </w:pPr>
    </w:p>
    <w:p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6FAD" w:rsidRDefault="00FA6FAD" w:rsidP="002D4560">
      <w:pPr>
        <w:spacing w:after="0" w:line="240" w:lineRule="auto"/>
      </w:pPr>
      <w:r>
        <w:separator/>
      </w:r>
    </w:p>
  </w:endnote>
  <w:endnote w:type="continuationSeparator" w:id="0">
    <w:p w:rsidR="00FA6FAD" w:rsidRDefault="00FA6FAD"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EU Albertina"/>
    <w:panose1 w:val="00000000000000000000"/>
    <w:charset w:val="00"/>
    <w:family w:val="swiss"/>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6F91" w:rsidRDefault="00056F91">
    <w:pPr>
      <w:pStyle w:val="Footer"/>
      <w:jc w:val="right"/>
    </w:pPr>
    <w:r>
      <w:t xml:space="preserve">Page </w:t>
    </w:r>
    <w:r w:rsidR="00C30589">
      <w:rPr>
        <w:b/>
        <w:bCs/>
      </w:rPr>
      <w:fldChar w:fldCharType="begin"/>
    </w:r>
    <w:r>
      <w:rPr>
        <w:b/>
        <w:bCs/>
      </w:rPr>
      <w:instrText xml:space="preserve"> PAGE </w:instrText>
    </w:r>
    <w:r w:rsidR="00C30589">
      <w:rPr>
        <w:b/>
        <w:bCs/>
      </w:rPr>
      <w:fldChar w:fldCharType="separate"/>
    </w:r>
    <w:r w:rsidR="00490FC6">
      <w:rPr>
        <w:b/>
        <w:bCs/>
        <w:noProof/>
      </w:rPr>
      <w:t>1</w:t>
    </w:r>
    <w:r w:rsidR="00C30589">
      <w:rPr>
        <w:b/>
        <w:bCs/>
      </w:rPr>
      <w:fldChar w:fldCharType="end"/>
    </w:r>
    <w:r>
      <w:t xml:space="preserve"> of </w:t>
    </w:r>
    <w:r w:rsidR="00C30589">
      <w:rPr>
        <w:b/>
        <w:bCs/>
      </w:rPr>
      <w:fldChar w:fldCharType="begin"/>
    </w:r>
    <w:r>
      <w:rPr>
        <w:b/>
        <w:bCs/>
      </w:rPr>
      <w:instrText xml:space="preserve"> NUMPAGES  </w:instrText>
    </w:r>
    <w:r w:rsidR="00C30589">
      <w:rPr>
        <w:b/>
        <w:bCs/>
      </w:rPr>
      <w:fldChar w:fldCharType="separate"/>
    </w:r>
    <w:r w:rsidR="00490FC6">
      <w:rPr>
        <w:b/>
        <w:bCs/>
        <w:noProof/>
      </w:rPr>
      <w:t>9</w:t>
    </w:r>
    <w:r w:rsidR="00C30589">
      <w:rPr>
        <w:b/>
        <w:bCs/>
      </w:rPr>
      <w:fldChar w:fldCharType="end"/>
    </w:r>
  </w:p>
  <w:p w:rsidR="00056F91" w:rsidRDefault="00056F9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6FAD" w:rsidRDefault="00FA6FAD" w:rsidP="002D4560">
      <w:pPr>
        <w:spacing w:after="0" w:line="240" w:lineRule="auto"/>
      </w:pPr>
      <w:r>
        <w:separator/>
      </w:r>
    </w:p>
  </w:footnote>
  <w:footnote w:type="continuationSeparator" w:id="0">
    <w:p w:rsidR="00FA6FAD" w:rsidRDefault="00FA6FAD" w:rsidP="002D4560">
      <w:pPr>
        <w:spacing w:after="0" w:line="240" w:lineRule="auto"/>
      </w:pPr>
      <w:r>
        <w:continuationSeparator/>
      </w:r>
    </w:p>
  </w:footnote>
  <w:footnote w:id="1">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CA0CAE"/>
    <w:multiLevelType w:val="hybridMultilevel"/>
    <w:tmpl w:val="3ADEC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2">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3">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6">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2"/>
  </w:num>
  <w:num w:numId="2">
    <w:abstractNumId w:val="3"/>
  </w:num>
  <w:num w:numId="3">
    <w:abstractNumId w:val="5"/>
  </w:num>
  <w:num w:numId="4">
    <w:abstractNumId w:val="4"/>
  </w:num>
  <w:num w:numId="5">
    <w:abstractNumId w:val="1"/>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555EEE"/>
    <w:rsid w:val="00001EE9"/>
    <w:rsid w:val="0000737F"/>
    <w:rsid w:val="00017F87"/>
    <w:rsid w:val="00021C67"/>
    <w:rsid w:val="000227D0"/>
    <w:rsid w:val="00027C0E"/>
    <w:rsid w:val="00033549"/>
    <w:rsid w:val="0003702F"/>
    <w:rsid w:val="00044B01"/>
    <w:rsid w:val="00051436"/>
    <w:rsid w:val="00052895"/>
    <w:rsid w:val="00056F91"/>
    <w:rsid w:val="00065A18"/>
    <w:rsid w:val="00066332"/>
    <w:rsid w:val="00084AAA"/>
    <w:rsid w:val="0009046E"/>
    <w:rsid w:val="00092819"/>
    <w:rsid w:val="000A3227"/>
    <w:rsid w:val="000A68CA"/>
    <w:rsid w:val="000C2129"/>
    <w:rsid w:val="000D65DB"/>
    <w:rsid w:val="000E482C"/>
    <w:rsid w:val="000E7F75"/>
    <w:rsid w:val="000F37C3"/>
    <w:rsid w:val="000F4B3B"/>
    <w:rsid w:val="00116061"/>
    <w:rsid w:val="00122473"/>
    <w:rsid w:val="00142DE2"/>
    <w:rsid w:val="001432C6"/>
    <w:rsid w:val="001543EB"/>
    <w:rsid w:val="00157A2D"/>
    <w:rsid w:val="00162408"/>
    <w:rsid w:val="00164B89"/>
    <w:rsid w:val="00176F2F"/>
    <w:rsid w:val="00177666"/>
    <w:rsid w:val="00183561"/>
    <w:rsid w:val="001931CC"/>
    <w:rsid w:val="001A1D5D"/>
    <w:rsid w:val="001A2EE3"/>
    <w:rsid w:val="001C00CE"/>
    <w:rsid w:val="001C4DF7"/>
    <w:rsid w:val="001C6849"/>
    <w:rsid w:val="001C6856"/>
    <w:rsid w:val="001D2641"/>
    <w:rsid w:val="001F0484"/>
    <w:rsid w:val="001F0932"/>
    <w:rsid w:val="001F0FC0"/>
    <w:rsid w:val="001F3DFB"/>
    <w:rsid w:val="001F6AF8"/>
    <w:rsid w:val="001F7F63"/>
    <w:rsid w:val="002008D1"/>
    <w:rsid w:val="00201E22"/>
    <w:rsid w:val="002144E1"/>
    <w:rsid w:val="00227F57"/>
    <w:rsid w:val="00237E05"/>
    <w:rsid w:val="00243453"/>
    <w:rsid w:val="00244CDA"/>
    <w:rsid w:val="0024540E"/>
    <w:rsid w:val="00245AA6"/>
    <w:rsid w:val="00252A8A"/>
    <w:rsid w:val="00253CD8"/>
    <w:rsid w:val="00264F74"/>
    <w:rsid w:val="00273445"/>
    <w:rsid w:val="00275D40"/>
    <w:rsid w:val="0028216F"/>
    <w:rsid w:val="002951A0"/>
    <w:rsid w:val="00296DF4"/>
    <w:rsid w:val="002A135E"/>
    <w:rsid w:val="002A29F6"/>
    <w:rsid w:val="002A67F7"/>
    <w:rsid w:val="002B64E8"/>
    <w:rsid w:val="002C21E5"/>
    <w:rsid w:val="002C3A25"/>
    <w:rsid w:val="002C468C"/>
    <w:rsid w:val="002D4560"/>
    <w:rsid w:val="002E41F1"/>
    <w:rsid w:val="002E5A38"/>
    <w:rsid w:val="002F0CE1"/>
    <w:rsid w:val="002F19CD"/>
    <w:rsid w:val="002F2846"/>
    <w:rsid w:val="002F4544"/>
    <w:rsid w:val="002F5490"/>
    <w:rsid w:val="0030169E"/>
    <w:rsid w:val="00302002"/>
    <w:rsid w:val="00311E6A"/>
    <w:rsid w:val="00320507"/>
    <w:rsid w:val="00324B5D"/>
    <w:rsid w:val="003259C8"/>
    <w:rsid w:val="00325E84"/>
    <w:rsid w:val="00343C1A"/>
    <w:rsid w:val="00344AD5"/>
    <w:rsid w:val="00354987"/>
    <w:rsid w:val="00357B85"/>
    <w:rsid w:val="00364ADE"/>
    <w:rsid w:val="00372D99"/>
    <w:rsid w:val="003775AB"/>
    <w:rsid w:val="00385A53"/>
    <w:rsid w:val="00393B3E"/>
    <w:rsid w:val="00396982"/>
    <w:rsid w:val="00396A43"/>
    <w:rsid w:val="003B5BA3"/>
    <w:rsid w:val="003C0D1A"/>
    <w:rsid w:val="003C7CE6"/>
    <w:rsid w:val="003D16DD"/>
    <w:rsid w:val="003D3D59"/>
    <w:rsid w:val="003E6991"/>
    <w:rsid w:val="00401340"/>
    <w:rsid w:val="004033C8"/>
    <w:rsid w:val="004248F5"/>
    <w:rsid w:val="004450F9"/>
    <w:rsid w:val="00451859"/>
    <w:rsid w:val="00462E83"/>
    <w:rsid w:val="00463929"/>
    <w:rsid w:val="004657F2"/>
    <w:rsid w:val="004672BE"/>
    <w:rsid w:val="00477040"/>
    <w:rsid w:val="00480F40"/>
    <w:rsid w:val="00490FC6"/>
    <w:rsid w:val="00492753"/>
    <w:rsid w:val="00492975"/>
    <w:rsid w:val="004B26C1"/>
    <w:rsid w:val="004B4D74"/>
    <w:rsid w:val="004B5768"/>
    <w:rsid w:val="004B66CE"/>
    <w:rsid w:val="004D074C"/>
    <w:rsid w:val="004D1EA2"/>
    <w:rsid w:val="004D3096"/>
    <w:rsid w:val="004E0DCB"/>
    <w:rsid w:val="004E435D"/>
    <w:rsid w:val="004F0A92"/>
    <w:rsid w:val="004F3715"/>
    <w:rsid w:val="00516F37"/>
    <w:rsid w:val="00536A4F"/>
    <w:rsid w:val="005409AE"/>
    <w:rsid w:val="0054434C"/>
    <w:rsid w:val="00547679"/>
    <w:rsid w:val="00551951"/>
    <w:rsid w:val="00553D4C"/>
    <w:rsid w:val="00555EEE"/>
    <w:rsid w:val="005633C8"/>
    <w:rsid w:val="0057006B"/>
    <w:rsid w:val="005701C4"/>
    <w:rsid w:val="005849AF"/>
    <w:rsid w:val="005960D0"/>
    <w:rsid w:val="005A4590"/>
    <w:rsid w:val="005A5E3A"/>
    <w:rsid w:val="005E7112"/>
    <w:rsid w:val="005F5B17"/>
    <w:rsid w:val="005F6130"/>
    <w:rsid w:val="00612EFC"/>
    <w:rsid w:val="00625CB6"/>
    <w:rsid w:val="00641D80"/>
    <w:rsid w:val="00643A00"/>
    <w:rsid w:val="00647830"/>
    <w:rsid w:val="00654428"/>
    <w:rsid w:val="00660BC4"/>
    <w:rsid w:val="00667E6F"/>
    <w:rsid w:val="00672B2D"/>
    <w:rsid w:val="006835A5"/>
    <w:rsid w:val="00696A86"/>
    <w:rsid w:val="006A68F9"/>
    <w:rsid w:val="006A7183"/>
    <w:rsid w:val="006B1BD6"/>
    <w:rsid w:val="006B241C"/>
    <w:rsid w:val="006B6DA4"/>
    <w:rsid w:val="006B6EA1"/>
    <w:rsid w:val="006C5331"/>
    <w:rsid w:val="006C6D6E"/>
    <w:rsid w:val="006D4D71"/>
    <w:rsid w:val="006D54D6"/>
    <w:rsid w:val="006E21DE"/>
    <w:rsid w:val="006E4269"/>
    <w:rsid w:val="006F532E"/>
    <w:rsid w:val="006F5ED0"/>
    <w:rsid w:val="006F61E7"/>
    <w:rsid w:val="006F7D55"/>
    <w:rsid w:val="00700FDC"/>
    <w:rsid w:val="0071492F"/>
    <w:rsid w:val="00721B90"/>
    <w:rsid w:val="00730BB3"/>
    <w:rsid w:val="00733D1E"/>
    <w:rsid w:val="00733F55"/>
    <w:rsid w:val="00750770"/>
    <w:rsid w:val="00754059"/>
    <w:rsid w:val="007577F6"/>
    <w:rsid w:val="00757838"/>
    <w:rsid w:val="0077192B"/>
    <w:rsid w:val="007775B6"/>
    <w:rsid w:val="00783118"/>
    <w:rsid w:val="0078754D"/>
    <w:rsid w:val="0079059C"/>
    <w:rsid w:val="007A013D"/>
    <w:rsid w:val="007A32C9"/>
    <w:rsid w:val="007A64FD"/>
    <w:rsid w:val="007C4238"/>
    <w:rsid w:val="007C561E"/>
    <w:rsid w:val="007E3B2A"/>
    <w:rsid w:val="007E6E1D"/>
    <w:rsid w:val="00803DB2"/>
    <w:rsid w:val="008100D1"/>
    <w:rsid w:val="00816D8D"/>
    <w:rsid w:val="00832F40"/>
    <w:rsid w:val="008356EE"/>
    <w:rsid w:val="008363DD"/>
    <w:rsid w:val="0084734E"/>
    <w:rsid w:val="00847E2F"/>
    <w:rsid w:val="00855FE4"/>
    <w:rsid w:val="00867737"/>
    <w:rsid w:val="00876E1A"/>
    <w:rsid w:val="0088079E"/>
    <w:rsid w:val="0089099D"/>
    <w:rsid w:val="00895D72"/>
    <w:rsid w:val="008A4229"/>
    <w:rsid w:val="008A5174"/>
    <w:rsid w:val="008B213D"/>
    <w:rsid w:val="008B302E"/>
    <w:rsid w:val="008E3CC5"/>
    <w:rsid w:val="008F2984"/>
    <w:rsid w:val="008F6B55"/>
    <w:rsid w:val="009070D9"/>
    <w:rsid w:val="0091606D"/>
    <w:rsid w:val="00921775"/>
    <w:rsid w:val="009232FB"/>
    <w:rsid w:val="00925193"/>
    <w:rsid w:val="00937AA4"/>
    <w:rsid w:val="00951DFE"/>
    <w:rsid w:val="00956630"/>
    <w:rsid w:val="00963CA3"/>
    <w:rsid w:val="0096743C"/>
    <w:rsid w:val="00972166"/>
    <w:rsid w:val="00980D47"/>
    <w:rsid w:val="00983940"/>
    <w:rsid w:val="0099045A"/>
    <w:rsid w:val="00994566"/>
    <w:rsid w:val="009B5048"/>
    <w:rsid w:val="009B5C6A"/>
    <w:rsid w:val="009C0523"/>
    <w:rsid w:val="009E20FA"/>
    <w:rsid w:val="009E3ACC"/>
    <w:rsid w:val="009F0C26"/>
    <w:rsid w:val="009F2CC0"/>
    <w:rsid w:val="009F495C"/>
    <w:rsid w:val="00A0258F"/>
    <w:rsid w:val="00A1769B"/>
    <w:rsid w:val="00A22EB9"/>
    <w:rsid w:val="00A24551"/>
    <w:rsid w:val="00A40762"/>
    <w:rsid w:val="00A408C1"/>
    <w:rsid w:val="00A42D3C"/>
    <w:rsid w:val="00A46126"/>
    <w:rsid w:val="00A46E3A"/>
    <w:rsid w:val="00A61E18"/>
    <w:rsid w:val="00A714BE"/>
    <w:rsid w:val="00A72522"/>
    <w:rsid w:val="00A746D7"/>
    <w:rsid w:val="00A7747B"/>
    <w:rsid w:val="00AB052A"/>
    <w:rsid w:val="00AB4BBD"/>
    <w:rsid w:val="00AC01DB"/>
    <w:rsid w:val="00AE05C1"/>
    <w:rsid w:val="00AE39EB"/>
    <w:rsid w:val="00AF1DC5"/>
    <w:rsid w:val="00AF5A2C"/>
    <w:rsid w:val="00B02A46"/>
    <w:rsid w:val="00B07FCD"/>
    <w:rsid w:val="00B10658"/>
    <w:rsid w:val="00B10AE7"/>
    <w:rsid w:val="00B1343A"/>
    <w:rsid w:val="00B24228"/>
    <w:rsid w:val="00B305FB"/>
    <w:rsid w:val="00B513A4"/>
    <w:rsid w:val="00B70E0A"/>
    <w:rsid w:val="00B758F7"/>
    <w:rsid w:val="00B91864"/>
    <w:rsid w:val="00B91F09"/>
    <w:rsid w:val="00BA3BE1"/>
    <w:rsid w:val="00BA62FA"/>
    <w:rsid w:val="00BB4091"/>
    <w:rsid w:val="00BC35A1"/>
    <w:rsid w:val="00BD31ED"/>
    <w:rsid w:val="00BF0FE3"/>
    <w:rsid w:val="00C065B4"/>
    <w:rsid w:val="00C1440E"/>
    <w:rsid w:val="00C30589"/>
    <w:rsid w:val="00C314B2"/>
    <w:rsid w:val="00C35D44"/>
    <w:rsid w:val="00C442C8"/>
    <w:rsid w:val="00C54BE8"/>
    <w:rsid w:val="00C821DB"/>
    <w:rsid w:val="00C877BB"/>
    <w:rsid w:val="00CB417E"/>
    <w:rsid w:val="00CC6C1C"/>
    <w:rsid w:val="00CD251C"/>
    <w:rsid w:val="00CD5AFD"/>
    <w:rsid w:val="00CE64AA"/>
    <w:rsid w:val="00CF077B"/>
    <w:rsid w:val="00CF0F4D"/>
    <w:rsid w:val="00D008C5"/>
    <w:rsid w:val="00D04F0C"/>
    <w:rsid w:val="00D26921"/>
    <w:rsid w:val="00D42510"/>
    <w:rsid w:val="00D43005"/>
    <w:rsid w:val="00D62F19"/>
    <w:rsid w:val="00D65234"/>
    <w:rsid w:val="00D72306"/>
    <w:rsid w:val="00D726A1"/>
    <w:rsid w:val="00D91613"/>
    <w:rsid w:val="00DA184B"/>
    <w:rsid w:val="00DB0829"/>
    <w:rsid w:val="00DC5120"/>
    <w:rsid w:val="00DE4186"/>
    <w:rsid w:val="00DF5898"/>
    <w:rsid w:val="00E0609F"/>
    <w:rsid w:val="00E14CB2"/>
    <w:rsid w:val="00E24A08"/>
    <w:rsid w:val="00E26FE6"/>
    <w:rsid w:val="00E35C79"/>
    <w:rsid w:val="00E46AFE"/>
    <w:rsid w:val="00E5143D"/>
    <w:rsid w:val="00E53649"/>
    <w:rsid w:val="00E650E8"/>
    <w:rsid w:val="00E7294F"/>
    <w:rsid w:val="00E924DC"/>
    <w:rsid w:val="00EA5F18"/>
    <w:rsid w:val="00EC6251"/>
    <w:rsid w:val="00EC6F96"/>
    <w:rsid w:val="00ED5FF2"/>
    <w:rsid w:val="00EE0084"/>
    <w:rsid w:val="00EF189C"/>
    <w:rsid w:val="00F10ACE"/>
    <w:rsid w:val="00F3026C"/>
    <w:rsid w:val="00F30703"/>
    <w:rsid w:val="00F307E5"/>
    <w:rsid w:val="00F33226"/>
    <w:rsid w:val="00F46209"/>
    <w:rsid w:val="00F54FC5"/>
    <w:rsid w:val="00F85953"/>
    <w:rsid w:val="00F97284"/>
    <w:rsid w:val="00FA0187"/>
    <w:rsid w:val="00FA07B2"/>
    <w:rsid w:val="00FA6347"/>
    <w:rsid w:val="00FA6FAD"/>
    <w:rsid w:val="00FB1A3E"/>
    <w:rsid w:val="00FB2862"/>
    <w:rsid w:val="00FB5B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D26AAA52-CC0F-4459-A47D-DD002925D0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character" w:customStyle="1" w:styleId="hps">
    <w:name w:val="hps"/>
    <w:basedOn w:val="DefaultParagraphFont"/>
    <w:rsid w:val="002A29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928323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c.europa.eu/europeaid/prag/previousVersions/annex.do?num=2015.0&amp;lang=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8124A1-F960-4698-8586-0AD26005AD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336</TotalTime>
  <Pages>9</Pages>
  <Words>2063</Words>
  <Characters>11765</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Branislav</cp:lastModifiedBy>
  <cp:revision>2</cp:revision>
  <cp:lastPrinted>2015-06-29T10:20:00Z</cp:lastPrinted>
  <dcterms:created xsi:type="dcterms:W3CDTF">2015-11-05T12:49:00Z</dcterms:created>
  <dcterms:modified xsi:type="dcterms:W3CDTF">2018-03-13T09:16:00Z</dcterms:modified>
</cp:coreProperties>
</file>